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5E8A" w14:textId="3E9BEC10" w:rsidR="00160CE2" w:rsidRPr="00890634" w:rsidRDefault="00890634" w:rsidP="00B606E0">
      <w:pPr>
        <w:spacing w:beforeAutospacing="1" w:after="100" w:afterAutospacing="1" w:line="240" w:lineRule="auto"/>
        <w:jc w:val="center"/>
        <w:outlineLvl w:val="2"/>
        <w:rPr>
          <w:rFonts w:ascii="Times New Roman" w:eastAsia="Times New Roman" w:hAnsi="Times New Roman" w:cs="Times New Roman"/>
          <w:b/>
          <w:bCs/>
          <w:sz w:val="44"/>
          <w:szCs w:val="44"/>
        </w:rPr>
      </w:pPr>
      <w:r w:rsidRPr="00890634">
        <w:rPr>
          <w:rFonts w:ascii="Times New Roman" w:eastAsia="Times New Roman" w:hAnsi="Times New Roman" w:cs="Times New Roman"/>
          <w:b/>
          <w:bCs/>
          <w:noProof/>
          <w:sz w:val="44"/>
          <w:szCs w:val="44"/>
        </w:rPr>
        <w:drawing>
          <wp:anchor distT="0" distB="0" distL="114300" distR="114300" simplePos="0" relativeHeight="251658240" behindDoc="0" locked="0" layoutInCell="1" allowOverlap="1" wp14:anchorId="6B4901F3" wp14:editId="3FC6B1C1">
            <wp:simplePos x="0" y="0"/>
            <wp:positionH relativeFrom="margin">
              <wp:posOffset>4558665</wp:posOffset>
            </wp:positionH>
            <wp:positionV relativeFrom="paragraph">
              <wp:posOffset>13335</wp:posOffset>
            </wp:positionV>
            <wp:extent cx="2281555" cy="16643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15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81">
        <w:rPr>
          <w:rFonts w:ascii="Times New Roman" w:eastAsia="Times New Roman" w:hAnsi="Times New Roman" w:cs="Times New Roman"/>
          <w:b/>
          <w:bCs/>
          <w:sz w:val="44"/>
          <w:szCs w:val="44"/>
        </w:rPr>
        <w:t>Breadboard</w:t>
      </w:r>
      <w:r w:rsidR="007748DE" w:rsidRPr="00890634">
        <w:rPr>
          <w:rFonts w:ascii="Times New Roman" w:eastAsia="Times New Roman" w:hAnsi="Times New Roman" w:cs="Times New Roman"/>
          <w:b/>
          <w:bCs/>
          <w:sz w:val="44"/>
          <w:szCs w:val="44"/>
        </w:rPr>
        <w:t xml:space="preserve"> Controller</w:t>
      </w:r>
    </w:p>
    <w:p w14:paraId="2FD4FB14" w14:textId="1F404F8E" w:rsidR="007748DE" w:rsidRPr="00AD5EB1" w:rsidRDefault="00AD5EB1" w:rsidP="007748DE">
      <w:pPr>
        <w:pStyle w:val="NormalWeb"/>
        <w:shd w:val="clear" w:color="auto" w:fill="FFFFFF"/>
        <w:rPr>
          <w:color w:val="000000"/>
          <w:sz w:val="22"/>
          <w:szCs w:val="22"/>
        </w:rPr>
      </w:pPr>
      <w:r w:rsidRPr="00AD5EB1">
        <w:rPr>
          <w:color w:val="000000"/>
          <w:sz w:val="22"/>
          <w:szCs w:val="22"/>
        </w:rPr>
        <w:t>This simple control</w:t>
      </w:r>
      <w:r w:rsidR="000123B1">
        <w:rPr>
          <w:color w:val="000000"/>
          <w:sz w:val="22"/>
          <w:szCs w:val="22"/>
        </w:rPr>
        <w:t xml:space="preserve"> circuit</w:t>
      </w:r>
      <w:r w:rsidRPr="00AD5EB1">
        <w:rPr>
          <w:color w:val="000000"/>
          <w:sz w:val="22"/>
          <w:szCs w:val="22"/>
        </w:rPr>
        <w:t xml:space="preserve"> </w:t>
      </w:r>
      <w:r w:rsidRPr="00AD5EB1">
        <w:rPr>
          <w:color w:val="000000"/>
          <w:sz w:val="22"/>
          <w:szCs w:val="22"/>
          <w:shd w:val="clear" w:color="auto" w:fill="FFFFFF"/>
        </w:rPr>
        <w:t xml:space="preserve">allows a TI graphing calculator to control the digital output lines of </w:t>
      </w:r>
      <w:r w:rsidR="000123B1">
        <w:rPr>
          <w:color w:val="000000"/>
          <w:sz w:val="22"/>
          <w:szCs w:val="22"/>
          <w:shd w:val="clear" w:color="auto" w:fill="FFFFFF"/>
        </w:rPr>
        <w:t xml:space="preserve">a </w:t>
      </w:r>
      <w:r w:rsidRPr="00AD5EB1">
        <w:rPr>
          <w:color w:val="000000"/>
          <w:sz w:val="22"/>
          <w:szCs w:val="22"/>
          <w:shd w:val="clear" w:color="auto" w:fill="FFFFFF"/>
        </w:rPr>
        <w:t xml:space="preserve">CBL, CBL2 or </w:t>
      </w:r>
      <w:proofErr w:type="spellStart"/>
      <w:r w:rsidRPr="00AD5EB1">
        <w:rPr>
          <w:color w:val="000000"/>
          <w:sz w:val="22"/>
          <w:szCs w:val="22"/>
          <w:shd w:val="clear" w:color="auto" w:fill="FFFFFF"/>
        </w:rPr>
        <w:t>LabPro</w:t>
      </w:r>
      <w:proofErr w:type="spellEnd"/>
      <w:r w:rsidRPr="00AD5EB1">
        <w:rPr>
          <w:color w:val="000000"/>
          <w:sz w:val="22"/>
          <w:szCs w:val="22"/>
          <w:shd w:val="clear" w:color="auto" w:fill="FFFFFF"/>
        </w:rPr>
        <w:t>, operating toy cars, lights, buzzers, motors and more.</w:t>
      </w:r>
      <w:r w:rsidRPr="00AD5EB1">
        <w:rPr>
          <w:rStyle w:val="Emphasis"/>
          <w:color w:val="000000"/>
          <w:sz w:val="22"/>
          <w:szCs w:val="22"/>
          <w:shd w:val="clear" w:color="auto" w:fill="FFFFFF"/>
        </w:rPr>
        <w:t xml:space="preserve"> Construction of this controller does not involve soldering</w:t>
      </w:r>
      <w:r>
        <w:rPr>
          <w:rStyle w:val="Emphasis"/>
          <w:color w:val="000000"/>
          <w:sz w:val="22"/>
          <w:szCs w:val="22"/>
          <w:shd w:val="clear" w:color="auto" w:fill="FFFFFF"/>
        </w:rPr>
        <w:t>, making it extra safe for those just getting started with electronics</w:t>
      </w:r>
      <w:r w:rsidRPr="00AD5EB1">
        <w:rPr>
          <w:color w:val="000000"/>
          <w:sz w:val="22"/>
          <w:szCs w:val="22"/>
          <w:shd w:val="clear" w:color="auto" w:fill="FFFFFF"/>
        </w:rPr>
        <w:t>.</w:t>
      </w:r>
      <w:r w:rsidRPr="00AD5EB1">
        <w:rPr>
          <w:color w:val="000000"/>
          <w:sz w:val="22"/>
          <w:szCs w:val="22"/>
        </w:rPr>
        <w:t xml:space="preserve"> </w:t>
      </w:r>
      <w:r>
        <w:rPr>
          <w:color w:val="000000"/>
          <w:sz w:val="22"/>
          <w:szCs w:val="22"/>
        </w:rPr>
        <w:t xml:space="preserve">Even professionals </w:t>
      </w:r>
      <w:r w:rsidRPr="00AD5EB1">
        <w:rPr>
          <w:color w:val="000000"/>
          <w:sz w:val="22"/>
          <w:szCs w:val="22"/>
        </w:rPr>
        <w:t>commonly use</w:t>
      </w:r>
      <w:r>
        <w:rPr>
          <w:color w:val="000000"/>
          <w:sz w:val="22"/>
          <w:szCs w:val="22"/>
        </w:rPr>
        <w:t xml:space="preserve"> breadboards</w:t>
      </w:r>
      <w:r w:rsidRPr="00AD5EB1">
        <w:rPr>
          <w:color w:val="000000"/>
          <w:sz w:val="22"/>
          <w:szCs w:val="22"/>
        </w:rPr>
        <w:t xml:space="preserve"> for prototyping</w:t>
      </w:r>
      <w:r w:rsidR="000123B1">
        <w:rPr>
          <w:color w:val="000000"/>
          <w:sz w:val="22"/>
          <w:szCs w:val="22"/>
        </w:rPr>
        <w:t xml:space="preserve"> </w:t>
      </w:r>
      <w:r w:rsidRPr="00AD5EB1">
        <w:rPr>
          <w:color w:val="000000"/>
          <w:sz w:val="22"/>
          <w:szCs w:val="22"/>
        </w:rPr>
        <w:t xml:space="preserve">new designs, and </w:t>
      </w:r>
      <w:r w:rsidR="000123B1">
        <w:rPr>
          <w:color w:val="000000"/>
          <w:sz w:val="22"/>
          <w:szCs w:val="22"/>
        </w:rPr>
        <w:t>t</w:t>
      </w:r>
      <w:r w:rsidRPr="00AD5EB1">
        <w:rPr>
          <w:color w:val="000000"/>
          <w:sz w:val="22"/>
          <w:szCs w:val="22"/>
        </w:rPr>
        <w:t xml:space="preserve">his one is appropriate for </w:t>
      </w:r>
      <w:r w:rsidR="000123B1">
        <w:rPr>
          <w:color w:val="000000"/>
          <w:sz w:val="22"/>
          <w:szCs w:val="22"/>
        </w:rPr>
        <w:t>anyone</w:t>
      </w:r>
      <w:r w:rsidRPr="00AD5EB1">
        <w:rPr>
          <w:color w:val="000000"/>
          <w:sz w:val="22"/>
          <w:szCs w:val="22"/>
        </w:rPr>
        <w:t xml:space="preserve"> who want</w:t>
      </w:r>
      <w:r w:rsidR="000123B1">
        <w:rPr>
          <w:color w:val="000000"/>
          <w:sz w:val="22"/>
          <w:szCs w:val="22"/>
        </w:rPr>
        <w:t>s</w:t>
      </w:r>
      <w:r w:rsidRPr="00AD5EB1">
        <w:rPr>
          <w:color w:val="000000"/>
          <w:sz w:val="22"/>
          <w:szCs w:val="22"/>
        </w:rPr>
        <w:t xml:space="preserve"> the option of experimenting with their own ideas.</w:t>
      </w:r>
    </w:p>
    <w:p w14:paraId="392D5F52" w14:textId="60F09EED" w:rsidR="002F0936" w:rsidRPr="00996DE5" w:rsidRDefault="002F0936" w:rsidP="00996DE5">
      <w:pPr>
        <w:spacing w:before="100" w:beforeAutospacing="1" w:after="120" w:line="240" w:lineRule="auto"/>
        <w:rPr>
          <w:rFonts w:ascii="Times New Roman" w:eastAsia="Times New Roman" w:hAnsi="Times New Roman" w:cs="Times New Roman"/>
          <w:b/>
          <w:bCs/>
          <w:sz w:val="27"/>
          <w:szCs w:val="27"/>
        </w:rPr>
      </w:pPr>
      <w:r w:rsidRPr="00996DE5">
        <w:rPr>
          <w:rFonts w:ascii="Times New Roman" w:eastAsia="Times New Roman" w:hAnsi="Times New Roman" w:cs="Times New Roman"/>
          <w:b/>
          <w:bCs/>
          <w:noProof/>
          <w:sz w:val="27"/>
          <w:szCs w:val="27"/>
        </w:rPr>
        <w:drawing>
          <wp:anchor distT="0" distB="0" distL="114300" distR="114300" simplePos="0" relativeHeight="251659264" behindDoc="0" locked="0" layoutInCell="1" allowOverlap="1" wp14:anchorId="26588E6C" wp14:editId="3815D263">
            <wp:simplePos x="0" y="0"/>
            <wp:positionH relativeFrom="column">
              <wp:posOffset>4440555</wp:posOffset>
            </wp:positionH>
            <wp:positionV relativeFrom="paragraph">
              <wp:posOffset>114935</wp:posOffset>
            </wp:positionV>
            <wp:extent cx="2432050" cy="1522730"/>
            <wp:effectExtent l="0" t="0" r="635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205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CE2">
        <w:rPr>
          <w:rFonts w:ascii="Times New Roman" w:eastAsia="Times New Roman" w:hAnsi="Times New Roman" w:cs="Times New Roman"/>
          <w:b/>
          <w:bCs/>
          <w:sz w:val="27"/>
          <w:szCs w:val="27"/>
        </w:rPr>
        <w:t xml:space="preserve">Step 1 -- Orientation to </w:t>
      </w:r>
      <w:r w:rsidR="000123B1">
        <w:rPr>
          <w:rFonts w:ascii="Times New Roman" w:eastAsia="Times New Roman" w:hAnsi="Times New Roman" w:cs="Times New Roman"/>
          <w:b/>
          <w:bCs/>
          <w:sz w:val="27"/>
          <w:szCs w:val="27"/>
        </w:rPr>
        <w:t>the Breadboard</w:t>
      </w:r>
    </w:p>
    <w:p w14:paraId="1393ED30" w14:textId="58B7A594" w:rsidR="00B12F1D" w:rsidRDefault="000123B1" w:rsidP="005225BA">
      <w:pPr>
        <w:shd w:val="clear" w:color="auto" w:fill="FFFFFF"/>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Breadboards come in many sizes and configurations, but all </w:t>
      </w:r>
      <w:r w:rsidR="00B12F1D">
        <w:rPr>
          <w:rFonts w:ascii="Times New Roman" w:eastAsia="Times New Roman" w:hAnsi="Times New Roman" w:cs="Times New Roman"/>
          <w:color w:val="000000"/>
        </w:rPr>
        <w:t>have</w:t>
      </w:r>
      <w:r w:rsidRPr="000123B1">
        <w:rPr>
          <w:rFonts w:ascii="Times New Roman" w:eastAsia="Times New Roman" w:hAnsi="Times New Roman" w:cs="Times New Roman"/>
          <w:color w:val="000000"/>
        </w:rPr>
        <w:t xml:space="preserve"> metal clips inside to provide a convenient method of connecting electronic circuits. In th</w:t>
      </w:r>
      <w:r w:rsidR="00B12F1D">
        <w:rPr>
          <w:rFonts w:ascii="Times New Roman" w:eastAsia="Times New Roman" w:hAnsi="Times New Roman" w:cs="Times New Roman"/>
          <w:color w:val="000000"/>
        </w:rPr>
        <w:t>e</w:t>
      </w:r>
      <w:r w:rsidRPr="000123B1">
        <w:rPr>
          <w:rFonts w:ascii="Times New Roman" w:eastAsia="Times New Roman" w:hAnsi="Times New Roman" w:cs="Times New Roman"/>
          <w:color w:val="000000"/>
        </w:rPr>
        <w:t xml:space="preserve"> board</w:t>
      </w:r>
      <w:r w:rsidR="00B12F1D">
        <w:rPr>
          <w:rFonts w:ascii="Times New Roman" w:eastAsia="Times New Roman" w:hAnsi="Times New Roman" w:cs="Times New Roman"/>
          <w:color w:val="000000"/>
        </w:rPr>
        <w:t xml:space="preserve"> at right</w:t>
      </w:r>
      <w:r w:rsidRPr="000123B1">
        <w:rPr>
          <w:rFonts w:ascii="Times New Roman" w:eastAsia="Times New Roman" w:hAnsi="Times New Roman" w:cs="Times New Roman"/>
          <w:color w:val="000000"/>
        </w:rPr>
        <w:t xml:space="preserve">, each of the top 2 and bottom 2 horizontal rows is connected by a </w:t>
      </w:r>
      <w:r w:rsidR="00B12F1D">
        <w:rPr>
          <w:rFonts w:ascii="Times New Roman" w:eastAsia="Times New Roman" w:hAnsi="Times New Roman" w:cs="Times New Roman"/>
          <w:color w:val="000000"/>
        </w:rPr>
        <w:t xml:space="preserve">single </w:t>
      </w:r>
      <w:r w:rsidRPr="000123B1">
        <w:rPr>
          <w:rFonts w:ascii="Times New Roman" w:eastAsia="Times New Roman" w:hAnsi="Times New Roman" w:cs="Times New Roman"/>
          <w:color w:val="000000"/>
        </w:rPr>
        <w:t xml:space="preserve">metal strip as illustrated by the lines in the picture. </w:t>
      </w:r>
      <w:r w:rsidR="00B12F1D" w:rsidRPr="000123B1">
        <w:rPr>
          <w:rFonts w:ascii="Times New Roman" w:eastAsia="Times New Roman" w:hAnsi="Times New Roman" w:cs="Times New Roman"/>
          <w:color w:val="000000"/>
        </w:rPr>
        <w:t>A metal strip also connects each of the vertical columns of 5 holes in the main section of the board.</w:t>
      </w:r>
      <w:r w:rsidR="00B12F1D">
        <w:rPr>
          <w:rFonts w:ascii="Times New Roman" w:eastAsia="Times New Roman" w:hAnsi="Times New Roman" w:cs="Times New Roman"/>
          <w:color w:val="000000"/>
        </w:rPr>
        <w:t xml:space="preserve"> Your board might be different. One way to verify the configuration is to remove the paper backing and look at the metal clips. Another option is to us</w:t>
      </w:r>
      <w:r w:rsidR="00EA7AE6">
        <w:rPr>
          <w:rFonts w:ascii="Times New Roman" w:eastAsia="Times New Roman" w:hAnsi="Times New Roman" w:cs="Times New Roman"/>
          <w:color w:val="000000"/>
        </w:rPr>
        <w:t>e</w:t>
      </w:r>
      <w:r w:rsidR="00B12F1D">
        <w:rPr>
          <w:rFonts w:ascii="Times New Roman" w:eastAsia="Times New Roman" w:hAnsi="Times New Roman" w:cs="Times New Roman"/>
          <w:color w:val="000000"/>
        </w:rPr>
        <w:t xml:space="preserve"> an ohmmeter o</w:t>
      </w:r>
      <w:r w:rsidR="00EA7AE6">
        <w:rPr>
          <w:rFonts w:ascii="Times New Roman" w:eastAsia="Times New Roman" w:hAnsi="Times New Roman" w:cs="Times New Roman"/>
          <w:color w:val="000000"/>
        </w:rPr>
        <w:t>r</w:t>
      </w:r>
      <w:r w:rsidR="00B12F1D">
        <w:rPr>
          <w:rFonts w:ascii="Times New Roman" w:eastAsia="Times New Roman" w:hAnsi="Times New Roman" w:cs="Times New Roman"/>
          <w:color w:val="000000"/>
        </w:rPr>
        <w:t xml:space="preserve"> multimeter to identify which holes are connected with essentially zero resistance.</w:t>
      </w:r>
    </w:p>
    <w:p w14:paraId="5DDEE157" w14:textId="2E8C47FB" w:rsidR="000123B1" w:rsidRPr="000123B1" w:rsidRDefault="00D16C5C" w:rsidP="005225BA">
      <w:pPr>
        <w:shd w:val="clear" w:color="auto" w:fill="FFFFFF"/>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bCs/>
          <w:noProof/>
          <w:sz w:val="27"/>
          <w:szCs w:val="27"/>
        </w:rPr>
        <w:drawing>
          <wp:anchor distT="0" distB="0" distL="114300" distR="114300" simplePos="0" relativeHeight="251701248" behindDoc="0" locked="0" layoutInCell="1" allowOverlap="1" wp14:anchorId="2B73ED40" wp14:editId="795B933C">
            <wp:simplePos x="0" y="0"/>
            <wp:positionH relativeFrom="margin">
              <wp:posOffset>4916459</wp:posOffset>
            </wp:positionH>
            <wp:positionV relativeFrom="paragraph">
              <wp:posOffset>266181</wp:posOffset>
            </wp:positionV>
            <wp:extent cx="1906905" cy="17754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906905" cy="1775460"/>
                    </a:xfrm>
                    <a:prstGeom prst="rect">
                      <a:avLst/>
                    </a:prstGeom>
                  </pic:spPr>
                </pic:pic>
              </a:graphicData>
            </a:graphic>
            <wp14:sizeRelH relativeFrom="page">
              <wp14:pctWidth>0</wp14:pctWidth>
            </wp14:sizeRelH>
            <wp14:sizeRelV relativeFrom="page">
              <wp14:pctHeight>0</wp14:pctHeight>
            </wp14:sizeRelV>
          </wp:anchor>
        </w:drawing>
      </w:r>
      <w:r w:rsidR="000123B1" w:rsidRPr="000123B1">
        <w:rPr>
          <w:rFonts w:ascii="Times New Roman" w:eastAsia="Times New Roman" w:hAnsi="Times New Roman" w:cs="Times New Roman"/>
          <w:color w:val="000000"/>
        </w:rPr>
        <w:t xml:space="preserve">We’ll use the very top row as a connector for the positive supply voltage, </w:t>
      </w:r>
      <w:proofErr w:type="spellStart"/>
      <w:r w:rsidR="000123B1" w:rsidRPr="000123B1">
        <w:rPr>
          <w:rFonts w:ascii="Times New Roman" w:eastAsia="Times New Roman" w:hAnsi="Times New Roman" w:cs="Times New Roman"/>
          <w:color w:val="000000"/>
        </w:rPr>
        <w:t>Vcc</w:t>
      </w:r>
      <w:proofErr w:type="spellEnd"/>
      <w:r w:rsidR="000123B1" w:rsidRPr="000123B1">
        <w:rPr>
          <w:rFonts w:ascii="Times New Roman" w:eastAsia="Times New Roman" w:hAnsi="Times New Roman" w:cs="Times New Roman"/>
          <w:color w:val="000000"/>
        </w:rPr>
        <w:t xml:space="preserve">, and the very bottom row for ground. </w:t>
      </w:r>
    </w:p>
    <w:p w14:paraId="3EFDAF26" w14:textId="1299BA49" w:rsidR="00A67284" w:rsidRPr="00A67284" w:rsidRDefault="00A67284" w:rsidP="00996DE5">
      <w:pPr>
        <w:spacing w:before="100" w:beforeAutospacing="1" w:after="120" w:line="240" w:lineRule="auto"/>
        <w:rPr>
          <w:rFonts w:ascii="Times New Roman" w:eastAsia="Times New Roman" w:hAnsi="Times New Roman" w:cs="Times New Roman"/>
          <w:b/>
          <w:bCs/>
          <w:sz w:val="27"/>
          <w:szCs w:val="27"/>
        </w:rPr>
      </w:pPr>
      <w:r w:rsidRPr="00A67284">
        <w:rPr>
          <w:rFonts w:ascii="Times New Roman" w:eastAsia="Times New Roman" w:hAnsi="Times New Roman" w:cs="Times New Roman"/>
          <w:b/>
          <w:bCs/>
          <w:sz w:val="27"/>
          <w:szCs w:val="27"/>
        </w:rPr>
        <w:t xml:space="preserve">Step 2 </w:t>
      </w:r>
      <w:r w:rsidR="00D16C5C">
        <w:rPr>
          <w:rFonts w:ascii="Times New Roman" w:eastAsia="Times New Roman" w:hAnsi="Times New Roman" w:cs="Times New Roman"/>
          <w:b/>
          <w:bCs/>
          <w:sz w:val="27"/>
          <w:szCs w:val="27"/>
        </w:rPr>
        <w:t>–</w:t>
      </w:r>
      <w:r w:rsidRPr="00A67284">
        <w:rPr>
          <w:rFonts w:ascii="Times New Roman" w:eastAsia="Times New Roman" w:hAnsi="Times New Roman" w:cs="Times New Roman"/>
          <w:b/>
          <w:bCs/>
          <w:sz w:val="27"/>
          <w:szCs w:val="27"/>
        </w:rPr>
        <w:t xml:space="preserve"> </w:t>
      </w:r>
      <w:r w:rsidR="00D16C5C">
        <w:rPr>
          <w:rFonts w:ascii="Times New Roman" w:eastAsia="Times New Roman" w:hAnsi="Times New Roman" w:cs="Times New Roman"/>
          <w:b/>
          <w:bCs/>
          <w:sz w:val="27"/>
          <w:szCs w:val="27"/>
        </w:rPr>
        <w:t>Insert the Integrated Circuit</w:t>
      </w:r>
    </w:p>
    <w:p w14:paraId="4C0B3A13" w14:textId="550B0432" w:rsidR="00D16C5C" w:rsidRPr="00D16C5C" w:rsidRDefault="00D16C5C" w:rsidP="005225BA">
      <w:pPr>
        <w:shd w:val="clear" w:color="auto" w:fill="FFFFFF"/>
        <w:spacing w:after="120" w:line="240" w:lineRule="auto"/>
        <w:rPr>
          <w:rFonts w:ascii="Times New Roman" w:eastAsia="Times New Roman" w:hAnsi="Times New Roman" w:cs="Times New Roman"/>
          <w:color w:val="000000"/>
        </w:rPr>
      </w:pPr>
      <w:r w:rsidRPr="00D16C5C">
        <w:rPr>
          <w:rFonts w:ascii="Times New Roman" w:eastAsia="Times New Roman" w:hAnsi="Times New Roman" w:cs="Times New Roman"/>
          <w:color w:val="000000"/>
        </w:rPr>
        <w:t>The ULN2003A integrated circuit (IC) should be inserted as shown with the notch to the left.</w:t>
      </w:r>
      <w:r>
        <w:rPr>
          <w:rFonts w:ascii="Times New Roman" w:eastAsia="Times New Roman" w:hAnsi="Times New Roman" w:cs="Times New Roman"/>
          <w:color w:val="000000"/>
        </w:rPr>
        <w:t xml:space="preserve"> </w:t>
      </w:r>
      <w:r w:rsidRPr="00D16C5C">
        <w:rPr>
          <w:rFonts w:ascii="Times New Roman" w:eastAsia="Times New Roman" w:hAnsi="Times New Roman" w:cs="Times New Roman"/>
          <w:color w:val="000000"/>
        </w:rPr>
        <w:t>The integrated circuit pins are numbered counterclockwise from the lower left. Connect a black jumper wire from the IC's pin 8 to the ground row at the bottom of the breadboard. Also connect a red jumper wire from IC pin 9 to the top row</w:t>
      </w:r>
      <w:r>
        <w:rPr>
          <w:rFonts w:ascii="Times New Roman" w:eastAsia="Times New Roman" w:hAnsi="Times New Roman" w:cs="Times New Roman"/>
          <w:color w:val="000000"/>
        </w:rPr>
        <w:t>, which will provide a positive voltage</w:t>
      </w:r>
      <w:r w:rsidR="00D210A8">
        <w:rPr>
          <w:rFonts w:ascii="Times New Roman" w:eastAsia="Times New Roman" w:hAnsi="Times New Roman" w:cs="Times New Roman"/>
          <w:color w:val="000000"/>
        </w:rPr>
        <w:t xml:space="preserve">, </w:t>
      </w:r>
      <w:proofErr w:type="spellStart"/>
      <w:r w:rsidR="00D210A8">
        <w:rPr>
          <w:rFonts w:ascii="Times New Roman" w:eastAsia="Times New Roman" w:hAnsi="Times New Roman" w:cs="Times New Roman"/>
          <w:color w:val="000000"/>
        </w:rPr>
        <w:t>Vcc</w:t>
      </w:r>
      <w:proofErr w:type="spellEnd"/>
      <w:r w:rsidR="00D210A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for the IC. </w:t>
      </w:r>
    </w:p>
    <w:p w14:paraId="1DB75C5C" w14:textId="430149C0" w:rsidR="00587C7F" w:rsidRPr="00587C7F" w:rsidRDefault="00587C7F" w:rsidP="00996DE5">
      <w:pPr>
        <w:spacing w:before="100" w:beforeAutospacing="1" w:after="120" w:line="240" w:lineRule="auto"/>
        <w:rPr>
          <w:rFonts w:ascii="Times New Roman" w:eastAsia="Times New Roman" w:hAnsi="Times New Roman" w:cs="Times New Roman"/>
          <w:b/>
          <w:bCs/>
          <w:sz w:val="27"/>
          <w:szCs w:val="27"/>
        </w:rPr>
      </w:pPr>
      <w:r w:rsidRPr="00587C7F">
        <w:rPr>
          <w:rFonts w:ascii="Times New Roman" w:eastAsia="Times New Roman" w:hAnsi="Times New Roman" w:cs="Times New Roman"/>
          <w:b/>
          <w:bCs/>
          <w:sz w:val="27"/>
          <w:szCs w:val="27"/>
        </w:rPr>
        <w:t>Step 3 -- Add the Resistors</w:t>
      </w:r>
    </w:p>
    <w:p w14:paraId="765DD684" w14:textId="18635BDB" w:rsidR="00D210A8" w:rsidRPr="00D210A8" w:rsidRDefault="00D210A8" w:rsidP="005225BA">
      <w:pPr>
        <w:shd w:val="clear" w:color="auto" w:fill="FFFFFF"/>
        <w:spacing w:after="120" w:line="240" w:lineRule="auto"/>
        <w:rPr>
          <w:rFonts w:ascii="Times New Roman" w:eastAsia="Times New Roman" w:hAnsi="Times New Roman" w:cs="Times New Roman"/>
          <w:color w:val="000000"/>
        </w:rPr>
      </w:pPr>
      <w:r w:rsidRPr="0022008B">
        <w:rPr>
          <w:rFonts w:ascii="Times New Roman" w:eastAsia="Times New Roman" w:hAnsi="Times New Roman" w:cs="Times New Roman"/>
          <w:noProof/>
          <w:color w:val="FF0000"/>
        </w:rPr>
        <w:drawing>
          <wp:anchor distT="0" distB="0" distL="114300" distR="114300" simplePos="0" relativeHeight="251674624" behindDoc="0" locked="0" layoutInCell="1" allowOverlap="1" wp14:anchorId="66267F28" wp14:editId="6E796AC0">
            <wp:simplePos x="0" y="0"/>
            <wp:positionH relativeFrom="margin">
              <wp:posOffset>4945438</wp:posOffset>
            </wp:positionH>
            <wp:positionV relativeFrom="paragraph">
              <wp:posOffset>267970</wp:posOffset>
            </wp:positionV>
            <wp:extent cx="1865376" cy="1426464"/>
            <wp:effectExtent l="0" t="0" r="190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65376" cy="1426464"/>
                    </a:xfrm>
                    <a:prstGeom prst="rect">
                      <a:avLst/>
                    </a:prstGeom>
                  </pic:spPr>
                </pic:pic>
              </a:graphicData>
            </a:graphic>
            <wp14:sizeRelH relativeFrom="page">
              <wp14:pctWidth>0</wp14:pctWidth>
            </wp14:sizeRelH>
            <wp14:sizeRelV relativeFrom="page">
              <wp14:pctHeight>0</wp14:pctHeight>
            </wp14:sizeRelV>
          </wp:anchor>
        </w:drawing>
      </w:r>
      <w:r w:rsidRPr="0022008B">
        <w:rPr>
          <w:rFonts w:ascii="Times New Roman" w:eastAsia="Times New Roman" w:hAnsi="Times New Roman" w:cs="Times New Roman"/>
          <w:color w:val="FF0000"/>
        </w:rPr>
        <w:t xml:space="preserve">Be certain that you and all the people around you are wearing eye protection. </w:t>
      </w:r>
      <w:r>
        <w:rPr>
          <w:rFonts w:ascii="Times New Roman" w:eastAsia="Times New Roman" w:hAnsi="Times New Roman" w:cs="Times New Roman"/>
          <w:color w:val="000000"/>
        </w:rPr>
        <w:t xml:space="preserve">Trim the leads of </w:t>
      </w:r>
      <w:r w:rsidRPr="00D210A8">
        <w:rPr>
          <w:rFonts w:ascii="Times New Roman" w:eastAsia="Times New Roman" w:hAnsi="Times New Roman" w:cs="Times New Roman"/>
          <w:color w:val="000000"/>
        </w:rPr>
        <w:t xml:space="preserve">4 470-ohm resistors </w:t>
      </w:r>
      <w:r>
        <w:rPr>
          <w:rFonts w:ascii="Times New Roman" w:eastAsia="Times New Roman" w:hAnsi="Times New Roman" w:cs="Times New Roman"/>
          <w:color w:val="000000"/>
        </w:rPr>
        <w:t xml:space="preserve">so the resistors will fit neatly against the breadboard as shown. Insert them as shown </w:t>
      </w:r>
      <w:r w:rsidRPr="00D210A8">
        <w:rPr>
          <w:rFonts w:ascii="Times New Roman" w:eastAsia="Times New Roman" w:hAnsi="Times New Roman" w:cs="Times New Roman"/>
          <w:color w:val="000000"/>
        </w:rPr>
        <w:t>from the top row</w:t>
      </w:r>
      <w:r w:rsidR="005225BA">
        <w:rPr>
          <w:rFonts w:ascii="Times New Roman" w:eastAsia="Times New Roman" w:hAnsi="Times New Roman" w:cs="Times New Roman"/>
          <w:color w:val="000000"/>
        </w:rPr>
        <w:t xml:space="preserve">, </w:t>
      </w:r>
      <w:proofErr w:type="spellStart"/>
      <w:r w:rsidR="005225BA">
        <w:rPr>
          <w:rFonts w:ascii="Times New Roman" w:eastAsia="Times New Roman" w:hAnsi="Times New Roman" w:cs="Times New Roman"/>
          <w:color w:val="000000"/>
        </w:rPr>
        <w:t>Vcc</w:t>
      </w:r>
      <w:proofErr w:type="spellEnd"/>
      <w:r w:rsidR="005225BA">
        <w:rPr>
          <w:rFonts w:ascii="Times New Roman" w:eastAsia="Times New Roman" w:hAnsi="Times New Roman" w:cs="Times New Roman"/>
          <w:color w:val="000000"/>
        </w:rPr>
        <w:t xml:space="preserve">, </w:t>
      </w:r>
      <w:r w:rsidRPr="00D210A8">
        <w:rPr>
          <w:rFonts w:ascii="Times New Roman" w:eastAsia="Times New Roman" w:hAnsi="Times New Roman" w:cs="Times New Roman"/>
          <w:color w:val="000000"/>
        </w:rPr>
        <w:t xml:space="preserve">to columns in the main part of the board. The first resistor goes </w:t>
      </w:r>
      <w:r w:rsidR="005225BA">
        <w:rPr>
          <w:rFonts w:ascii="Times New Roman" w:eastAsia="Times New Roman" w:hAnsi="Times New Roman" w:cs="Times New Roman"/>
          <w:color w:val="000000"/>
        </w:rPr>
        <w:t xml:space="preserve">in the first column </w:t>
      </w:r>
      <w:r w:rsidRPr="00D210A8">
        <w:rPr>
          <w:rFonts w:ascii="Times New Roman" w:eastAsia="Times New Roman" w:hAnsi="Times New Roman" w:cs="Times New Roman"/>
          <w:color w:val="000000"/>
        </w:rPr>
        <w:t>and there are 2 empty columns between resistors. The resistor</w:t>
      </w:r>
      <w:r w:rsidR="005225BA">
        <w:rPr>
          <w:rFonts w:ascii="Times New Roman" w:eastAsia="Times New Roman" w:hAnsi="Times New Roman" w:cs="Times New Roman"/>
          <w:color w:val="000000"/>
        </w:rPr>
        <w:t>s</w:t>
      </w:r>
      <w:r w:rsidRPr="00D210A8">
        <w:rPr>
          <w:rFonts w:ascii="Times New Roman" w:eastAsia="Times New Roman" w:hAnsi="Times New Roman" w:cs="Times New Roman"/>
          <w:color w:val="000000"/>
        </w:rPr>
        <w:t xml:space="preserve"> ha</w:t>
      </w:r>
      <w:r w:rsidR="005225BA">
        <w:rPr>
          <w:rFonts w:ascii="Times New Roman" w:eastAsia="Times New Roman" w:hAnsi="Times New Roman" w:cs="Times New Roman"/>
          <w:color w:val="000000"/>
        </w:rPr>
        <w:t>ve</w:t>
      </w:r>
      <w:r w:rsidRPr="00D210A8">
        <w:rPr>
          <w:rFonts w:ascii="Times New Roman" w:eastAsia="Times New Roman" w:hAnsi="Times New Roman" w:cs="Times New Roman"/>
          <w:color w:val="000000"/>
        </w:rPr>
        <w:t xml:space="preserve"> colored bands of yellow, violet, and brown (for 47 x 101) and a gold band to indicate 5% tolerance.</w:t>
      </w:r>
    </w:p>
    <w:p w14:paraId="08FB8077" w14:textId="1F3788BC" w:rsidR="00D210A8" w:rsidRPr="00D210A8" w:rsidRDefault="00D210A8" w:rsidP="005225BA">
      <w:pPr>
        <w:shd w:val="clear" w:color="auto" w:fill="FFFFFF"/>
        <w:spacing w:after="120" w:line="240" w:lineRule="auto"/>
        <w:rPr>
          <w:rFonts w:ascii="Times New Roman" w:eastAsia="Times New Roman" w:hAnsi="Times New Roman" w:cs="Times New Roman"/>
          <w:color w:val="000000"/>
        </w:rPr>
      </w:pPr>
      <w:r w:rsidRPr="00D210A8">
        <w:rPr>
          <w:rFonts w:ascii="Times New Roman" w:eastAsia="Times New Roman" w:hAnsi="Times New Roman" w:cs="Times New Roman"/>
          <w:color w:val="000000"/>
        </w:rPr>
        <w:t>Resistors conduct current in either direction, so the orientation doesn't matter; however, good practice calls for them to be oriented so the colors (yellow, violet, brown, and gold) go from the top down. That makes it easier for experienced users to quickly recognize the values.</w:t>
      </w:r>
    </w:p>
    <w:p w14:paraId="484455A9" w14:textId="77777777" w:rsidR="0022008B" w:rsidRDefault="0022008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3936B1C4" w14:textId="48D7D156" w:rsidR="00602AEE" w:rsidRPr="00602AEE" w:rsidRDefault="00594F0D" w:rsidP="00996DE5">
      <w:pPr>
        <w:spacing w:before="100" w:beforeAutospacing="1" w:after="120" w:line="240" w:lineRule="auto"/>
        <w:rPr>
          <w:rFonts w:ascii="Times New Roman" w:eastAsia="Times New Roman" w:hAnsi="Times New Roman" w:cs="Times New Roman"/>
          <w:b/>
          <w:bCs/>
          <w:sz w:val="27"/>
          <w:szCs w:val="27"/>
        </w:rPr>
      </w:pPr>
      <w:r w:rsidRPr="00594F0D">
        <w:rPr>
          <w:rFonts w:ascii="Times New Roman" w:eastAsia="Times New Roman" w:hAnsi="Times New Roman" w:cs="Times New Roman"/>
          <w:b/>
          <w:bCs/>
          <w:sz w:val="27"/>
          <w:szCs w:val="27"/>
        </w:rPr>
        <w:lastRenderedPageBreak/>
        <w:t xml:space="preserve">Step 4 -- </w:t>
      </w:r>
      <w:r w:rsidR="00602AEE" w:rsidRPr="00602AEE">
        <w:rPr>
          <w:rFonts w:ascii="Times New Roman" w:eastAsia="Times New Roman" w:hAnsi="Times New Roman" w:cs="Times New Roman"/>
          <w:b/>
          <w:bCs/>
          <w:sz w:val="27"/>
          <w:szCs w:val="27"/>
        </w:rPr>
        <w:t xml:space="preserve">Add the </w:t>
      </w:r>
      <w:r w:rsidR="005225BA">
        <w:rPr>
          <w:rFonts w:ascii="Times New Roman" w:eastAsia="Times New Roman" w:hAnsi="Times New Roman" w:cs="Times New Roman"/>
          <w:b/>
          <w:bCs/>
          <w:sz w:val="27"/>
          <w:szCs w:val="27"/>
        </w:rPr>
        <w:t>LEDs</w:t>
      </w:r>
    </w:p>
    <w:p w14:paraId="50CADC4A" w14:textId="1A79D6B5" w:rsidR="004F5C56" w:rsidRDefault="000C55D0" w:rsidP="005225BA">
      <w:pPr>
        <w:shd w:val="clear" w:color="auto" w:fill="FFFFFF"/>
        <w:spacing w:after="12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704320" behindDoc="0" locked="0" layoutInCell="1" allowOverlap="1" wp14:anchorId="6A155BF9" wp14:editId="6DE2A877">
            <wp:simplePos x="0" y="0"/>
            <wp:positionH relativeFrom="margin">
              <wp:posOffset>3943985</wp:posOffset>
            </wp:positionH>
            <wp:positionV relativeFrom="paragraph">
              <wp:posOffset>438150</wp:posOffset>
            </wp:positionV>
            <wp:extent cx="1071245" cy="739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71245" cy="739140"/>
                    </a:xfrm>
                    <a:prstGeom prst="rect">
                      <a:avLst/>
                    </a:prstGeom>
                  </pic:spPr>
                </pic:pic>
              </a:graphicData>
            </a:graphic>
            <wp14:sizeRelH relativeFrom="page">
              <wp14:pctWidth>0</wp14:pctWidth>
            </wp14:sizeRelH>
            <wp14:sizeRelV relativeFrom="page">
              <wp14:pctHeight>0</wp14:pctHeight>
            </wp14:sizeRelV>
          </wp:anchor>
        </w:drawing>
      </w:r>
      <w:r w:rsidR="004F5C56" w:rsidRPr="00996DE5">
        <w:rPr>
          <w:rFonts w:ascii="Times New Roman" w:eastAsia="Times New Roman" w:hAnsi="Times New Roman" w:cs="Times New Roman"/>
          <w:b/>
          <w:bCs/>
          <w:noProof/>
          <w:sz w:val="27"/>
          <w:szCs w:val="27"/>
        </w:rPr>
        <w:drawing>
          <wp:anchor distT="0" distB="0" distL="114300" distR="114300" simplePos="0" relativeHeight="251664384" behindDoc="0" locked="0" layoutInCell="1" allowOverlap="1" wp14:anchorId="1772851E" wp14:editId="4979D4E6">
            <wp:simplePos x="0" y="0"/>
            <wp:positionH relativeFrom="margin">
              <wp:align>right</wp:align>
            </wp:positionH>
            <wp:positionV relativeFrom="paragraph">
              <wp:posOffset>4445</wp:posOffset>
            </wp:positionV>
            <wp:extent cx="1767205" cy="114744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205" cy="1147445"/>
                    </a:xfrm>
                    <a:prstGeom prst="rect">
                      <a:avLst/>
                    </a:prstGeom>
                  </pic:spPr>
                </pic:pic>
              </a:graphicData>
            </a:graphic>
            <wp14:sizeRelH relativeFrom="page">
              <wp14:pctWidth>0</wp14:pctWidth>
            </wp14:sizeRelH>
            <wp14:sizeRelV relativeFrom="page">
              <wp14:pctHeight>0</wp14:pctHeight>
            </wp14:sizeRelV>
          </wp:anchor>
        </w:drawing>
      </w:r>
      <w:r w:rsidR="00EC6ACB">
        <w:rPr>
          <w:rFonts w:ascii="Times New Roman" w:eastAsia="Times New Roman" w:hAnsi="Times New Roman" w:cs="Times New Roman"/>
          <w:color w:val="000000"/>
        </w:rPr>
        <w:t>The positive pin for each</w:t>
      </w:r>
      <w:r w:rsidR="005225BA" w:rsidRPr="005225BA">
        <w:rPr>
          <w:rFonts w:ascii="Times New Roman" w:eastAsia="Times New Roman" w:hAnsi="Times New Roman" w:cs="Times New Roman"/>
          <w:color w:val="000000"/>
        </w:rPr>
        <w:t xml:space="preserve"> LED </w:t>
      </w:r>
      <w:r w:rsidR="00EC6ACB">
        <w:rPr>
          <w:rFonts w:ascii="Times New Roman" w:eastAsia="Times New Roman" w:hAnsi="Times New Roman" w:cs="Times New Roman"/>
          <w:color w:val="000000"/>
        </w:rPr>
        <w:t xml:space="preserve">must be in </w:t>
      </w:r>
      <w:r w:rsidR="005225BA" w:rsidRPr="005225BA">
        <w:rPr>
          <w:rFonts w:ascii="Times New Roman" w:eastAsia="Times New Roman" w:hAnsi="Times New Roman" w:cs="Times New Roman"/>
          <w:color w:val="000000"/>
        </w:rPr>
        <w:t xml:space="preserve">the same column </w:t>
      </w:r>
      <w:r w:rsidR="00EC6ACB">
        <w:rPr>
          <w:rFonts w:ascii="Times New Roman" w:eastAsia="Times New Roman" w:hAnsi="Times New Roman" w:cs="Times New Roman"/>
          <w:color w:val="000000"/>
        </w:rPr>
        <w:t>as</w:t>
      </w:r>
      <w:r w:rsidR="005225BA" w:rsidRPr="005225BA">
        <w:rPr>
          <w:rFonts w:ascii="Times New Roman" w:eastAsia="Times New Roman" w:hAnsi="Times New Roman" w:cs="Times New Roman"/>
          <w:color w:val="000000"/>
        </w:rPr>
        <w:t xml:space="preserve"> its resistor. </w:t>
      </w:r>
      <w:r w:rsidR="00EC6ACB">
        <w:rPr>
          <w:rFonts w:ascii="Times New Roman" w:eastAsia="Times New Roman" w:hAnsi="Times New Roman" w:cs="Times New Roman"/>
          <w:color w:val="000000"/>
        </w:rPr>
        <w:t xml:space="preserve">That pin is normally longer than the other pin; however, both pins here need to be trimmed to equal lengths so the LED can fit against the breadboard. </w:t>
      </w:r>
      <w:r w:rsidR="005225BA" w:rsidRPr="005225BA">
        <w:rPr>
          <w:rFonts w:ascii="Times New Roman" w:eastAsia="Times New Roman" w:hAnsi="Times New Roman" w:cs="Times New Roman"/>
          <w:color w:val="000000"/>
        </w:rPr>
        <w:t xml:space="preserve">The LED's negative pin </w:t>
      </w:r>
      <w:r w:rsidR="00EC6ACB">
        <w:rPr>
          <w:rFonts w:ascii="Times New Roman" w:eastAsia="Times New Roman" w:hAnsi="Times New Roman" w:cs="Times New Roman"/>
          <w:color w:val="000000"/>
        </w:rPr>
        <w:t xml:space="preserve">can be identified by either a notch or a flat side. The LEDs will fit best if the </w:t>
      </w:r>
      <w:r w:rsidR="004F5C56">
        <w:rPr>
          <w:rFonts w:ascii="Times New Roman" w:eastAsia="Times New Roman" w:hAnsi="Times New Roman" w:cs="Times New Roman"/>
          <w:color w:val="000000"/>
        </w:rPr>
        <w:t>positive</w:t>
      </w:r>
      <w:r w:rsidR="00EC6ACB">
        <w:rPr>
          <w:rFonts w:ascii="Times New Roman" w:eastAsia="Times New Roman" w:hAnsi="Times New Roman" w:cs="Times New Roman"/>
          <w:color w:val="000000"/>
        </w:rPr>
        <w:t xml:space="preserve"> pin is </w:t>
      </w:r>
      <w:r w:rsidR="004F5C56">
        <w:rPr>
          <w:rFonts w:ascii="Times New Roman" w:eastAsia="Times New Roman" w:hAnsi="Times New Roman" w:cs="Times New Roman"/>
          <w:color w:val="000000"/>
        </w:rPr>
        <w:t xml:space="preserve">at the bottom of its column and the negative pin is one column </w:t>
      </w:r>
      <w:r w:rsidR="005225BA" w:rsidRPr="005225BA">
        <w:rPr>
          <w:rFonts w:ascii="Times New Roman" w:eastAsia="Times New Roman" w:hAnsi="Times New Roman" w:cs="Times New Roman"/>
          <w:color w:val="000000"/>
        </w:rPr>
        <w:t xml:space="preserve">to the right and </w:t>
      </w:r>
      <w:r w:rsidR="004F5C56">
        <w:rPr>
          <w:rFonts w:ascii="Times New Roman" w:eastAsia="Times New Roman" w:hAnsi="Times New Roman" w:cs="Times New Roman"/>
          <w:color w:val="000000"/>
        </w:rPr>
        <w:t xml:space="preserve">one row </w:t>
      </w:r>
      <w:r w:rsidR="005225BA" w:rsidRPr="005225BA">
        <w:rPr>
          <w:rFonts w:ascii="Times New Roman" w:eastAsia="Times New Roman" w:hAnsi="Times New Roman" w:cs="Times New Roman"/>
          <w:color w:val="000000"/>
        </w:rPr>
        <w:t>above the positive pin.</w:t>
      </w:r>
    </w:p>
    <w:p w14:paraId="66495CDD" w14:textId="5413E660" w:rsidR="005225BA" w:rsidRPr="005225BA" w:rsidRDefault="00FC5600" w:rsidP="005225BA">
      <w:pPr>
        <w:shd w:val="clear" w:color="auto" w:fill="FFFFFF"/>
        <w:spacing w:after="120" w:line="240" w:lineRule="auto"/>
        <w:rPr>
          <w:rFonts w:ascii="Times New Roman" w:eastAsia="Times New Roman" w:hAnsi="Times New Roman" w:cs="Times New Roman"/>
          <w:color w:val="000000"/>
        </w:rPr>
      </w:pPr>
      <w:r w:rsidRPr="00996DE5">
        <w:rPr>
          <w:rFonts w:ascii="Times New Roman" w:eastAsia="Times New Roman" w:hAnsi="Times New Roman" w:cs="Times New Roman"/>
          <w:b/>
          <w:bCs/>
          <w:noProof/>
          <w:sz w:val="27"/>
          <w:szCs w:val="27"/>
        </w:rPr>
        <w:drawing>
          <wp:anchor distT="0" distB="0" distL="114300" distR="114300" simplePos="0" relativeHeight="251675648" behindDoc="0" locked="0" layoutInCell="1" allowOverlap="1" wp14:anchorId="7C6C3E37" wp14:editId="0AE3E224">
            <wp:simplePos x="0" y="0"/>
            <wp:positionH relativeFrom="margin">
              <wp:posOffset>5104130</wp:posOffset>
            </wp:positionH>
            <wp:positionV relativeFrom="paragraph">
              <wp:posOffset>488315</wp:posOffset>
            </wp:positionV>
            <wp:extent cx="1768475" cy="104838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8475" cy="1048385"/>
                    </a:xfrm>
                    <a:prstGeom prst="rect">
                      <a:avLst/>
                    </a:prstGeom>
                  </pic:spPr>
                </pic:pic>
              </a:graphicData>
            </a:graphic>
            <wp14:sizeRelH relativeFrom="page">
              <wp14:pctWidth>0</wp14:pctWidth>
            </wp14:sizeRelH>
            <wp14:sizeRelV relativeFrom="page">
              <wp14:pctHeight>0</wp14:pctHeight>
            </wp14:sizeRelV>
          </wp:anchor>
        </w:drawing>
      </w:r>
      <w:r w:rsidR="005225BA" w:rsidRPr="005225BA">
        <w:rPr>
          <w:rFonts w:ascii="Times New Roman" w:eastAsia="Times New Roman" w:hAnsi="Times New Roman" w:cs="Times New Roman"/>
          <w:color w:val="000000"/>
        </w:rPr>
        <w:t xml:space="preserve">The order of the colors is not critical, but a sequence from left to right of red, green, yellow, orange gives a partial match with the color of wires from the </w:t>
      </w:r>
      <w:proofErr w:type="spellStart"/>
      <w:r w:rsidR="005225BA" w:rsidRPr="005225BA">
        <w:rPr>
          <w:rFonts w:ascii="Times New Roman" w:eastAsia="Times New Roman" w:hAnsi="Times New Roman" w:cs="Times New Roman"/>
          <w:color w:val="000000"/>
        </w:rPr>
        <w:t>LabPro</w:t>
      </w:r>
      <w:proofErr w:type="spellEnd"/>
      <w:r w:rsidR="005225BA" w:rsidRPr="005225BA">
        <w:rPr>
          <w:rFonts w:ascii="Times New Roman" w:eastAsia="Times New Roman" w:hAnsi="Times New Roman" w:cs="Times New Roman"/>
          <w:color w:val="000000"/>
        </w:rPr>
        <w:t xml:space="preserve"> or CBL2.</w:t>
      </w:r>
    </w:p>
    <w:p w14:paraId="73E1C911" w14:textId="361D4340" w:rsidR="0000401A" w:rsidRPr="0000401A" w:rsidRDefault="0000401A" w:rsidP="00996DE5">
      <w:pPr>
        <w:spacing w:before="100" w:beforeAutospacing="1" w:after="120" w:line="240" w:lineRule="auto"/>
        <w:rPr>
          <w:rFonts w:ascii="Times New Roman" w:eastAsia="Times New Roman" w:hAnsi="Times New Roman" w:cs="Times New Roman"/>
          <w:b/>
          <w:bCs/>
          <w:sz w:val="27"/>
          <w:szCs w:val="27"/>
        </w:rPr>
      </w:pPr>
      <w:r w:rsidRPr="0000401A">
        <w:rPr>
          <w:rFonts w:ascii="Times New Roman" w:eastAsia="Times New Roman" w:hAnsi="Times New Roman" w:cs="Times New Roman"/>
          <w:b/>
          <w:bCs/>
          <w:sz w:val="27"/>
          <w:szCs w:val="27"/>
        </w:rPr>
        <w:t xml:space="preserve">Step 5 </w:t>
      </w:r>
      <w:r w:rsidR="00FC5600">
        <w:rPr>
          <w:rFonts w:ascii="Times New Roman" w:eastAsia="Times New Roman" w:hAnsi="Times New Roman" w:cs="Times New Roman"/>
          <w:b/>
          <w:bCs/>
          <w:sz w:val="27"/>
          <w:szCs w:val="27"/>
        </w:rPr>
        <w:t>–</w:t>
      </w:r>
      <w:r w:rsidRPr="0000401A">
        <w:rPr>
          <w:rFonts w:ascii="Times New Roman" w:eastAsia="Times New Roman" w:hAnsi="Times New Roman" w:cs="Times New Roman"/>
          <w:b/>
          <w:bCs/>
          <w:sz w:val="27"/>
          <w:szCs w:val="27"/>
        </w:rPr>
        <w:t xml:space="preserve"> </w:t>
      </w:r>
      <w:r w:rsidR="00FC5600">
        <w:rPr>
          <w:rFonts w:ascii="Times New Roman" w:eastAsia="Times New Roman" w:hAnsi="Times New Roman" w:cs="Times New Roman"/>
          <w:b/>
          <w:bCs/>
          <w:sz w:val="27"/>
          <w:szCs w:val="27"/>
        </w:rPr>
        <w:t>Connect the Right LED to the IC</w:t>
      </w:r>
    </w:p>
    <w:p w14:paraId="2A952E7A" w14:textId="62D1B55F" w:rsidR="004D7C57" w:rsidRPr="004F5C56" w:rsidRDefault="004F5C56" w:rsidP="00FC5600">
      <w:pPr>
        <w:spacing w:after="120"/>
        <w:rPr>
          <w:rFonts w:ascii="Times New Roman" w:eastAsia="Times New Roman" w:hAnsi="Times New Roman" w:cs="Times New Roman"/>
          <w:b/>
          <w:bCs/>
          <w:noProof/>
          <w:sz w:val="27"/>
          <w:szCs w:val="27"/>
        </w:rPr>
      </w:pPr>
      <w:r w:rsidRPr="004F5C56">
        <w:rPr>
          <w:rFonts w:ascii="Times New Roman" w:hAnsi="Times New Roman" w:cs="Times New Roman"/>
          <w:color w:val="000000"/>
          <w:shd w:val="clear" w:color="auto" w:fill="FFFFFF"/>
        </w:rPr>
        <w:t xml:space="preserve">Use a short blue wire to connect the negative of the </w:t>
      </w:r>
      <w:r w:rsidR="00FC5600">
        <w:rPr>
          <w:rFonts w:ascii="Times New Roman" w:hAnsi="Times New Roman" w:cs="Times New Roman"/>
          <w:color w:val="000000"/>
          <w:shd w:val="clear" w:color="auto" w:fill="FFFFFF"/>
        </w:rPr>
        <w:t>right</w:t>
      </w:r>
      <w:r w:rsidRPr="004F5C56">
        <w:rPr>
          <w:rFonts w:ascii="Times New Roman" w:hAnsi="Times New Roman" w:cs="Times New Roman"/>
          <w:color w:val="000000"/>
          <w:shd w:val="clear" w:color="auto" w:fill="FFFFFF"/>
        </w:rPr>
        <w:t xml:space="preserve"> LED to IC pin 10 as shown. Connected this way, th</w:t>
      </w:r>
      <w:r w:rsidR="00FC5600">
        <w:rPr>
          <w:rFonts w:ascii="Times New Roman" w:hAnsi="Times New Roman" w:cs="Times New Roman"/>
          <w:color w:val="000000"/>
          <w:shd w:val="clear" w:color="auto" w:fill="FFFFFF"/>
        </w:rPr>
        <w:t xml:space="preserve">is </w:t>
      </w:r>
      <w:r w:rsidRPr="004F5C56">
        <w:rPr>
          <w:rFonts w:ascii="Times New Roman" w:hAnsi="Times New Roman" w:cs="Times New Roman"/>
          <w:color w:val="000000"/>
          <w:shd w:val="clear" w:color="auto" w:fill="FFFFFF"/>
        </w:rPr>
        <w:t xml:space="preserve">LED will light if there is a high voltage from the </w:t>
      </w:r>
      <w:proofErr w:type="spellStart"/>
      <w:r w:rsidRPr="004F5C56">
        <w:rPr>
          <w:rFonts w:ascii="Times New Roman" w:hAnsi="Times New Roman" w:cs="Times New Roman"/>
          <w:color w:val="000000"/>
          <w:shd w:val="clear" w:color="auto" w:fill="FFFFFF"/>
        </w:rPr>
        <w:t>LabPro</w:t>
      </w:r>
      <w:proofErr w:type="spellEnd"/>
      <w:r w:rsidRPr="004F5C56">
        <w:rPr>
          <w:rFonts w:ascii="Times New Roman" w:hAnsi="Times New Roman" w:cs="Times New Roman"/>
          <w:color w:val="000000"/>
          <w:shd w:val="clear" w:color="auto" w:fill="FFFFFF"/>
        </w:rPr>
        <w:t xml:space="preserve"> at pin 7. Sending the value 1 (or 2</w:t>
      </w:r>
      <w:r w:rsidRPr="004F5C56">
        <w:rPr>
          <w:rFonts w:ascii="Times New Roman" w:hAnsi="Times New Roman" w:cs="Times New Roman"/>
          <w:color w:val="000000"/>
          <w:shd w:val="clear" w:color="auto" w:fill="FFFFFF"/>
          <w:vertAlign w:val="superscript"/>
        </w:rPr>
        <w:t>0</w:t>
      </w:r>
      <w:r w:rsidRPr="004F5C56">
        <w:rPr>
          <w:rFonts w:ascii="Times New Roman" w:hAnsi="Times New Roman" w:cs="Times New Roman"/>
          <w:color w:val="000000"/>
          <w:shd w:val="clear" w:color="auto" w:fill="FFFFFF"/>
        </w:rPr>
        <w:t>) from the calculator will activate this LED.</w:t>
      </w:r>
    </w:p>
    <w:p w14:paraId="0D21BED2" w14:textId="4541C151" w:rsidR="004D7C57" w:rsidRPr="004D7C57" w:rsidRDefault="00FC5600" w:rsidP="00996DE5">
      <w:pPr>
        <w:spacing w:before="100" w:beforeAutospacing="1" w:after="120" w:line="240" w:lineRule="auto"/>
        <w:rPr>
          <w:rFonts w:ascii="Times New Roman" w:eastAsia="Times New Roman" w:hAnsi="Times New Roman" w:cs="Times New Roman"/>
          <w:b/>
          <w:bCs/>
          <w:sz w:val="27"/>
          <w:szCs w:val="27"/>
        </w:rPr>
      </w:pPr>
      <w:r w:rsidRPr="00996DE5">
        <w:rPr>
          <w:rFonts w:ascii="Times New Roman" w:eastAsia="Times New Roman" w:hAnsi="Times New Roman" w:cs="Times New Roman"/>
          <w:b/>
          <w:bCs/>
          <w:noProof/>
          <w:sz w:val="27"/>
          <w:szCs w:val="27"/>
        </w:rPr>
        <w:drawing>
          <wp:anchor distT="0" distB="0" distL="114300" distR="114300" simplePos="0" relativeHeight="251667456" behindDoc="0" locked="0" layoutInCell="1" allowOverlap="1" wp14:anchorId="4E6BA041" wp14:editId="7308FAAA">
            <wp:simplePos x="0" y="0"/>
            <wp:positionH relativeFrom="margin">
              <wp:align>right</wp:align>
            </wp:positionH>
            <wp:positionV relativeFrom="paragraph">
              <wp:posOffset>119754</wp:posOffset>
            </wp:positionV>
            <wp:extent cx="1701800" cy="914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4" cstate="print">
                      <a:extLst>
                        <a:ext uri="{28A0092B-C50C-407E-A947-70E740481C1C}">
                          <a14:useLocalDpi xmlns:a14="http://schemas.microsoft.com/office/drawing/2010/main" val="0"/>
                        </a:ext>
                      </a:extLst>
                    </a:blip>
                    <a:srcRect b="30836"/>
                    <a:stretch/>
                  </pic:blipFill>
                  <pic:spPr bwMode="auto">
                    <a:xfrm>
                      <a:off x="0" y="0"/>
                      <a:ext cx="1710129" cy="91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C57" w:rsidRPr="004D7C57">
        <w:rPr>
          <w:rFonts w:ascii="Times New Roman" w:eastAsia="Times New Roman" w:hAnsi="Times New Roman" w:cs="Times New Roman"/>
          <w:b/>
          <w:bCs/>
          <w:sz w:val="27"/>
          <w:szCs w:val="27"/>
        </w:rPr>
        <w:t xml:space="preserve">Step 6 </w:t>
      </w:r>
      <w:r>
        <w:rPr>
          <w:rFonts w:ascii="Times New Roman" w:eastAsia="Times New Roman" w:hAnsi="Times New Roman" w:cs="Times New Roman"/>
          <w:b/>
          <w:bCs/>
          <w:sz w:val="27"/>
          <w:szCs w:val="27"/>
        </w:rPr>
        <w:t>–</w:t>
      </w:r>
      <w:r w:rsidR="004D7C57" w:rsidRPr="004D7C57">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Connect the other LEDs</w:t>
      </w:r>
    </w:p>
    <w:p w14:paraId="3D3CA7A5" w14:textId="0FF09FE3" w:rsidR="00FC5600" w:rsidRPr="00FC5600" w:rsidRDefault="00B1262E" w:rsidP="00FC5600">
      <w:pPr>
        <w:spacing w:after="1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Use short wires to connect the other LEDs as shown. </w:t>
      </w:r>
      <w:r w:rsidR="00FC5600" w:rsidRPr="00FC5600">
        <w:rPr>
          <w:rFonts w:ascii="Times New Roman" w:hAnsi="Times New Roman" w:cs="Times New Roman"/>
          <w:color w:val="000000"/>
          <w:shd w:val="clear" w:color="auto" w:fill="FFFFFF"/>
        </w:rPr>
        <w:t>You can use other colors of wire, of course, but it's nice to maintain the color coding from the phone wire</w:t>
      </w:r>
      <w:r>
        <w:rPr>
          <w:rFonts w:ascii="Times New Roman" w:hAnsi="Times New Roman" w:cs="Times New Roman"/>
          <w:color w:val="000000"/>
          <w:shd w:val="clear" w:color="auto" w:fill="FFFFFF"/>
        </w:rPr>
        <w:t xml:space="preserve"> which will carry signals from the CBL2 or </w:t>
      </w:r>
      <w:proofErr w:type="spellStart"/>
      <w:r>
        <w:rPr>
          <w:rFonts w:ascii="Times New Roman" w:hAnsi="Times New Roman" w:cs="Times New Roman"/>
          <w:color w:val="000000"/>
          <w:shd w:val="clear" w:color="auto" w:fill="FFFFFF"/>
        </w:rPr>
        <w:t>LabPro</w:t>
      </w:r>
      <w:proofErr w:type="spellEnd"/>
      <w:r>
        <w:rPr>
          <w:rFonts w:ascii="Times New Roman" w:hAnsi="Times New Roman" w:cs="Times New Roman"/>
          <w:color w:val="000000"/>
          <w:shd w:val="clear" w:color="auto" w:fill="FFFFFF"/>
        </w:rPr>
        <w:t>.</w:t>
      </w:r>
    </w:p>
    <w:p w14:paraId="1B1563D0" w14:textId="25C5ECEB" w:rsidR="008F60FA" w:rsidRPr="008F60FA" w:rsidRDefault="00F70C32" w:rsidP="00996DE5">
      <w:pPr>
        <w:spacing w:before="100" w:beforeAutospacing="1" w:after="120" w:line="240" w:lineRule="auto"/>
        <w:rPr>
          <w:rFonts w:ascii="Times New Roman" w:eastAsia="Times New Roman" w:hAnsi="Times New Roman" w:cs="Times New Roman"/>
          <w:b/>
          <w:bCs/>
          <w:sz w:val="27"/>
          <w:szCs w:val="27"/>
        </w:rPr>
      </w:pPr>
      <w:r>
        <w:rPr>
          <w:rFonts w:ascii="Times New Roman" w:hAnsi="Times New Roman" w:cs="Times New Roman"/>
          <w:noProof/>
          <w:color w:val="000000"/>
          <w:shd w:val="clear" w:color="auto" w:fill="FFFFFF"/>
        </w:rPr>
        <w:drawing>
          <wp:anchor distT="0" distB="0" distL="114300" distR="114300" simplePos="0" relativeHeight="251702272" behindDoc="0" locked="0" layoutInCell="1" allowOverlap="1" wp14:anchorId="156FED37" wp14:editId="0662A2ED">
            <wp:simplePos x="0" y="0"/>
            <wp:positionH relativeFrom="margin">
              <wp:posOffset>4762500</wp:posOffset>
            </wp:positionH>
            <wp:positionV relativeFrom="paragraph">
              <wp:posOffset>165810</wp:posOffset>
            </wp:positionV>
            <wp:extent cx="2087880" cy="721995"/>
            <wp:effectExtent l="0" t="0" r="762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7880" cy="721995"/>
                    </a:xfrm>
                    <a:prstGeom prst="rect">
                      <a:avLst/>
                    </a:prstGeom>
                  </pic:spPr>
                </pic:pic>
              </a:graphicData>
            </a:graphic>
            <wp14:sizeRelH relativeFrom="page">
              <wp14:pctWidth>0</wp14:pctWidth>
            </wp14:sizeRelH>
            <wp14:sizeRelV relativeFrom="page">
              <wp14:pctHeight>0</wp14:pctHeight>
            </wp14:sizeRelV>
          </wp:anchor>
        </w:drawing>
      </w:r>
      <w:r w:rsidR="008F60FA" w:rsidRPr="008F60FA">
        <w:rPr>
          <w:rFonts w:ascii="Times New Roman" w:eastAsia="Times New Roman" w:hAnsi="Times New Roman" w:cs="Times New Roman"/>
          <w:b/>
          <w:bCs/>
          <w:sz w:val="27"/>
          <w:szCs w:val="27"/>
        </w:rPr>
        <w:t xml:space="preserve">Step 7 </w:t>
      </w:r>
      <w:r w:rsidR="00650B79">
        <w:rPr>
          <w:rFonts w:ascii="Times New Roman" w:eastAsia="Times New Roman" w:hAnsi="Times New Roman" w:cs="Times New Roman"/>
          <w:b/>
          <w:bCs/>
          <w:sz w:val="27"/>
          <w:szCs w:val="27"/>
        </w:rPr>
        <w:t>–</w:t>
      </w:r>
      <w:r w:rsidR="008F60FA" w:rsidRPr="008F60FA">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Mount the System on a Base</w:t>
      </w:r>
    </w:p>
    <w:p w14:paraId="052726DF" w14:textId="5E1A1C8D" w:rsidR="00F70C32" w:rsidRDefault="002407BD" w:rsidP="00F70C32">
      <w:pPr>
        <w:spacing w:after="1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Prepare the wood or Lucite base</w:t>
      </w:r>
      <w:r w:rsidR="00F70C32" w:rsidRPr="00F70C32">
        <w:rPr>
          <w:rFonts w:ascii="Times New Roman" w:hAnsi="Times New Roman" w:cs="Times New Roman"/>
          <w:color w:val="000000"/>
          <w:shd w:val="clear" w:color="auto" w:fill="FFFFFF"/>
        </w:rPr>
        <w:t xml:space="preserve"> and place the phone jack, breadboard and battery pack on the base to check their positioning. When you are satisfied with the positioning, use foam tape to fasten each in place.</w:t>
      </w:r>
    </w:p>
    <w:p w14:paraId="58D39D81" w14:textId="1CC746B4" w:rsidR="00A94B38" w:rsidRPr="00F70C32" w:rsidRDefault="000F6C6A" w:rsidP="00F70C32">
      <w:pPr>
        <w:spacing w:before="100" w:beforeAutospacing="1" w:after="120" w:line="240" w:lineRule="auto"/>
        <w:rPr>
          <w:rFonts w:ascii="Times New Roman" w:eastAsia="Times New Roman" w:hAnsi="Times New Roman" w:cs="Times New Roman"/>
          <w:b/>
          <w:bCs/>
          <w:sz w:val="27"/>
          <w:szCs w:val="27"/>
        </w:rPr>
      </w:pPr>
      <w:r>
        <w:rPr>
          <w:rFonts w:ascii="Times New Roman" w:eastAsia="Times New Roman" w:hAnsi="Times New Roman" w:cs="Times New Roman"/>
          <w:noProof/>
          <w:color w:val="000000"/>
        </w:rPr>
        <w:drawing>
          <wp:anchor distT="0" distB="0" distL="114300" distR="114300" simplePos="0" relativeHeight="251703296" behindDoc="0" locked="0" layoutInCell="1" allowOverlap="1" wp14:anchorId="7B9D0673" wp14:editId="7DF24594">
            <wp:simplePos x="0" y="0"/>
            <wp:positionH relativeFrom="margin">
              <wp:posOffset>3496945</wp:posOffset>
            </wp:positionH>
            <wp:positionV relativeFrom="paragraph">
              <wp:posOffset>346710</wp:posOffset>
            </wp:positionV>
            <wp:extent cx="3353435" cy="16090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3353435" cy="1609090"/>
                    </a:xfrm>
                    <a:prstGeom prst="rect">
                      <a:avLst/>
                    </a:prstGeom>
                  </pic:spPr>
                </pic:pic>
              </a:graphicData>
            </a:graphic>
            <wp14:sizeRelH relativeFrom="page">
              <wp14:pctWidth>0</wp14:pctWidth>
            </wp14:sizeRelH>
            <wp14:sizeRelV relativeFrom="page">
              <wp14:pctHeight>0</wp14:pctHeight>
            </wp14:sizeRelV>
          </wp:anchor>
        </w:drawing>
      </w:r>
      <w:r w:rsidR="00A94B38" w:rsidRPr="00F70C32">
        <w:rPr>
          <w:rFonts w:ascii="Times New Roman" w:eastAsia="Times New Roman" w:hAnsi="Times New Roman" w:cs="Times New Roman"/>
          <w:b/>
          <w:bCs/>
          <w:sz w:val="27"/>
          <w:szCs w:val="27"/>
        </w:rPr>
        <w:t xml:space="preserve">Step 8 </w:t>
      </w:r>
      <w:r w:rsidR="00700878" w:rsidRPr="00F70C32">
        <w:rPr>
          <w:rFonts w:ascii="Times New Roman" w:eastAsia="Times New Roman" w:hAnsi="Times New Roman" w:cs="Times New Roman"/>
          <w:b/>
          <w:bCs/>
          <w:sz w:val="27"/>
          <w:szCs w:val="27"/>
        </w:rPr>
        <w:t>–</w:t>
      </w:r>
      <w:r w:rsidR="00A94B38" w:rsidRPr="00F70C32">
        <w:rPr>
          <w:rFonts w:ascii="Times New Roman" w:eastAsia="Times New Roman" w:hAnsi="Times New Roman" w:cs="Times New Roman"/>
          <w:b/>
          <w:bCs/>
          <w:sz w:val="27"/>
          <w:szCs w:val="27"/>
        </w:rPr>
        <w:t xml:space="preserve"> </w:t>
      </w:r>
      <w:r w:rsidR="00F70C32">
        <w:rPr>
          <w:rFonts w:ascii="Times New Roman" w:eastAsia="Times New Roman" w:hAnsi="Times New Roman" w:cs="Times New Roman"/>
          <w:b/>
          <w:bCs/>
          <w:sz w:val="27"/>
          <w:szCs w:val="27"/>
        </w:rPr>
        <w:t>Connect the Breadboard to the Phone Jack</w:t>
      </w:r>
    </w:p>
    <w:p w14:paraId="4E282556" w14:textId="63A4FCAC" w:rsidR="00F70C32" w:rsidRPr="00F70C32" w:rsidRDefault="00F70C32" w:rsidP="00222DE1">
      <w:pPr>
        <w:shd w:val="clear" w:color="auto" w:fill="FFFFFF"/>
        <w:spacing w:after="120"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 xml:space="preserve">The information from the </w:t>
      </w:r>
      <w:r w:rsidR="00CF2F70">
        <w:rPr>
          <w:rFonts w:ascii="Times New Roman" w:eastAsia="Times New Roman" w:hAnsi="Times New Roman" w:cs="Times New Roman"/>
          <w:color w:val="000000"/>
        </w:rPr>
        <w:t xml:space="preserve">CBL, CBL2 or </w:t>
      </w:r>
      <w:proofErr w:type="spellStart"/>
      <w:r w:rsidRPr="00F70C32">
        <w:rPr>
          <w:rFonts w:ascii="Times New Roman" w:eastAsia="Times New Roman" w:hAnsi="Times New Roman" w:cs="Times New Roman"/>
          <w:color w:val="000000"/>
        </w:rPr>
        <w:t>LabPro</w:t>
      </w:r>
      <w:proofErr w:type="spellEnd"/>
      <w:r w:rsidRPr="00F70C32">
        <w:rPr>
          <w:rFonts w:ascii="Times New Roman" w:eastAsia="Times New Roman" w:hAnsi="Times New Roman" w:cs="Times New Roman"/>
          <w:color w:val="000000"/>
        </w:rPr>
        <w:t xml:space="preserve"> travels on 4 data lines, which are color-coded on the phone wire and on the jack. </w:t>
      </w:r>
      <w:r w:rsidRPr="00F70C32">
        <w:rPr>
          <w:rFonts w:ascii="Times New Roman" w:eastAsia="Times New Roman" w:hAnsi="Times New Roman" w:cs="Times New Roman"/>
          <w:i/>
          <w:iCs/>
          <w:color w:val="000000"/>
          <w:u w:val="single"/>
        </w:rPr>
        <w:t xml:space="preserve">The instructions here </w:t>
      </w:r>
      <w:r w:rsidR="00CF2F70">
        <w:rPr>
          <w:rFonts w:ascii="Times New Roman" w:eastAsia="Times New Roman" w:hAnsi="Times New Roman" w:cs="Times New Roman"/>
          <w:i/>
          <w:iCs/>
          <w:color w:val="000000"/>
          <w:u w:val="single"/>
        </w:rPr>
        <w:t xml:space="preserve">and the illustration at right </w:t>
      </w:r>
      <w:r w:rsidRPr="00F70C32">
        <w:rPr>
          <w:rFonts w:ascii="Times New Roman" w:eastAsia="Times New Roman" w:hAnsi="Times New Roman" w:cs="Times New Roman"/>
          <w:i/>
          <w:iCs/>
          <w:color w:val="000000"/>
          <w:u w:val="single"/>
        </w:rPr>
        <w:t xml:space="preserve">are for the </w:t>
      </w:r>
      <w:proofErr w:type="spellStart"/>
      <w:r w:rsidRPr="00F70C32">
        <w:rPr>
          <w:rFonts w:ascii="Times New Roman" w:eastAsia="Times New Roman" w:hAnsi="Times New Roman" w:cs="Times New Roman"/>
          <w:i/>
          <w:iCs/>
          <w:color w:val="000000"/>
          <w:u w:val="single"/>
        </w:rPr>
        <w:t>LabPro</w:t>
      </w:r>
      <w:proofErr w:type="spellEnd"/>
      <w:r w:rsidRPr="00F70C32">
        <w:rPr>
          <w:rFonts w:ascii="Times New Roman" w:eastAsia="Times New Roman" w:hAnsi="Times New Roman" w:cs="Times New Roman"/>
          <w:i/>
          <w:iCs/>
          <w:color w:val="000000"/>
          <w:u w:val="single"/>
        </w:rPr>
        <w:t xml:space="preserve"> or CBL2</w:t>
      </w:r>
      <w:r w:rsidR="00CF2F70">
        <w:rPr>
          <w:rFonts w:ascii="Times New Roman" w:eastAsia="Times New Roman" w:hAnsi="Times New Roman" w:cs="Times New Roman"/>
          <w:i/>
          <w:iCs/>
          <w:color w:val="000000"/>
          <w:u w:val="single"/>
        </w:rPr>
        <w:t>. To use an original CBL, skip to “Step 8 Alternate.”</w:t>
      </w:r>
    </w:p>
    <w:p w14:paraId="752D3A97" w14:textId="77777777" w:rsidR="00F70C32" w:rsidRPr="00F70C32" w:rsidRDefault="00F70C32" w:rsidP="00222DE1">
      <w:pPr>
        <w:shd w:val="clear" w:color="auto" w:fill="FFFFFF"/>
        <w:spacing w:after="120"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Use a screwdriver to fasten one end of each color wire inside the phone jack, and insert the other end as shown. Match wire colors for the data lines to the jack colors. From right to left on the IC, the colors are:</w:t>
      </w:r>
    </w:p>
    <w:p w14:paraId="632DB7B4" w14:textId="77777777" w:rsidR="00F70C32" w:rsidRPr="00F70C32" w:rsidRDefault="00F70C32" w:rsidP="00222DE1">
      <w:pPr>
        <w:numPr>
          <w:ilvl w:val="1"/>
          <w:numId w:val="6"/>
        </w:numPr>
        <w:shd w:val="clear" w:color="auto" w:fill="FFFFFF"/>
        <w:spacing w:after="100" w:afterAutospacing="1"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blue to blue</w:t>
      </w:r>
    </w:p>
    <w:p w14:paraId="6BED502D" w14:textId="77777777" w:rsidR="00F70C32" w:rsidRPr="00F70C32" w:rsidRDefault="00F70C32" w:rsidP="00F70C32">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yellow to yellow</w:t>
      </w:r>
    </w:p>
    <w:p w14:paraId="0A29BBBF" w14:textId="77777777" w:rsidR="00F70C32" w:rsidRPr="00F70C32" w:rsidRDefault="00F70C32" w:rsidP="00F70C32">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green to green</w:t>
      </w:r>
    </w:p>
    <w:p w14:paraId="7E14495A" w14:textId="77777777" w:rsidR="00F70C32" w:rsidRPr="00F70C32" w:rsidRDefault="00F70C32" w:rsidP="00112FDE">
      <w:pPr>
        <w:numPr>
          <w:ilvl w:val="1"/>
          <w:numId w:val="6"/>
        </w:numPr>
        <w:shd w:val="clear" w:color="auto" w:fill="FFFFFF"/>
        <w:spacing w:before="100" w:beforeAutospacing="1" w:after="0"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white (or grey) to white</w:t>
      </w:r>
    </w:p>
    <w:p w14:paraId="6B4F0006" w14:textId="19C26861" w:rsidR="00F70C32" w:rsidRPr="00F70C32" w:rsidRDefault="00F70C32" w:rsidP="00112FDE">
      <w:pPr>
        <w:shd w:val="clear" w:color="auto" w:fill="FFFFFF"/>
        <w:spacing w:after="120"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 xml:space="preserve">Connect the phone jack's black (ground) wire to the bottom row of the breadboard to provide a common voltage reference. The red </w:t>
      </w:r>
      <w:r w:rsidR="00222DE1">
        <w:rPr>
          <w:rFonts w:ascii="Times New Roman" w:eastAsia="Times New Roman" w:hAnsi="Times New Roman" w:cs="Times New Roman"/>
          <w:color w:val="000000"/>
        </w:rPr>
        <w:t>wire</w:t>
      </w:r>
      <w:r w:rsidRPr="00F70C32">
        <w:rPr>
          <w:rFonts w:ascii="Times New Roman" w:eastAsia="Times New Roman" w:hAnsi="Times New Roman" w:cs="Times New Roman"/>
          <w:color w:val="000000"/>
        </w:rPr>
        <w:t xml:space="preserve"> from the </w:t>
      </w:r>
      <w:proofErr w:type="spellStart"/>
      <w:r w:rsidRPr="00F70C32">
        <w:rPr>
          <w:rFonts w:ascii="Times New Roman" w:eastAsia="Times New Roman" w:hAnsi="Times New Roman" w:cs="Times New Roman"/>
          <w:color w:val="000000"/>
        </w:rPr>
        <w:t>LabPro</w:t>
      </w:r>
      <w:proofErr w:type="spellEnd"/>
      <w:r w:rsidRPr="00F70C32">
        <w:rPr>
          <w:rFonts w:ascii="Times New Roman" w:eastAsia="Times New Roman" w:hAnsi="Times New Roman" w:cs="Times New Roman"/>
          <w:color w:val="000000"/>
        </w:rPr>
        <w:t xml:space="preserve"> or CBL2 is a low-capacity 5 V source and is not used in this circuit.</w:t>
      </w:r>
    </w:p>
    <w:p w14:paraId="50C0C99C" w14:textId="77777777" w:rsidR="00F70C32" w:rsidRPr="00F70C32" w:rsidRDefault="00F70C32" w:rsidP="000F6C6A">
      <w:pPr>
        <w:numPr>
          <w:ilvl w:val="1"/>
          <w:numId w:val="7"/>
        </w:numPr>
        <w:shd w:val="clear" w:color="auto" w:fill="FFFFFF"/>
        <w:spacing w:after="100" w:afterAutospacing="1" w:line="240" w:lineRule="auto"/>
        <w:rPr>
          <w:rFonts w:ascii="Times New Roman" w:eastAsia="Times New Roman" w:hAnsi="Times New Roman" w:cs="Times New Roman"/>
          <w:color w:val="000000"/>
        </w:rPr>
      </w:pPr>
      <w:r w:rsidRPr="00F70C32">
        <w:rPr>
          <w:rFonts w:ascii="Times New Roman" w:eastAsia="Times New Roman" w:hAnsi="Times New Roman" w:cs="Times New Roman"/>
          <w:color w:val="000000"/>
        </w:rPr>
        <w:t>black to black</w:t>
      </w:r>
    </w:p>
    <w:p w14:paraId="47A90010" w14:textId="77777777" w:rsidR="000C55D0" w:rsidRDefault="000C55D0">
      <w:pP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br w:type="page"/>
      </w:r>
    </w:p>
    <w:p w14:paraId="3092C3C6" w14:textId="4F2E8B76" w:rsidR="00CF2F70" w:rsidRDefault="00CF2F70" w:rsidP="006718F5">
      <w:pPr>
        <w:spacing w:before="100" w:beforeAutospacing="1" w:after="120" w:line="240" w:lineRule="auto"/>
        <w:ind w:left="720"/>
        <w:rPr>
          <w:rFonts w:ascii="Times New Roman" w:eastAsia="Times New Roman" w:hAnsi="Times New Roman" w:cs="Times New Roman"/>
          <w:b/>
          <w:bCs/>
          <w:i/>
          <w:iCs/>
          <w:sz w:val="20"/>
          <w:szCs w:val="20"/>
        </w:rPr>
      </w:pPr>
      <w:r w:rsidRPr="000B417D">
        <w:rPr>
          <w:rFonts w:ascii="Times New Roman" w:eastAsia="Times New Roman" w:hAnsi="Times New Roman" w:cs="Times New Roman"/>
          <w:b/>
          <w:bCs/>
          <w:i/>
          <w:iCs/>
          <w:sz w:val="20"/>
          <w:szCs w:val="20"/>
        </w:rPr>
        <w:lastRenderedPageBreak/>
        <w:t xml:space="preserve">Step </w:t>
      </w:r>
      <w:r w:rsidRPr="004C5F23">
        <w:rPr>
          <w:rFonts w:ascii="Times New Roman" w:eastAsia="Times New Roman" w:hAnsi="Times New Roman" w:cs="Times New Roman"/>
          <w:b/>
          <w:bCs/>
          <w:i/>
          <w:iCs/>
          <w:sz w:val="20"/>
          <w:szCs w:val="20"/>
        </w:rPr>
        <w:t>8 Alternate</w:t>
      </w:r>
      <w:r w:rsidRPr="000B417D">
        <w:rPr>
          <w:rFonts w:ascii="Times New Roman" w:eastAsia="Times New Roman" w:hAnsi="Times New Roman" w:cs="Times New Roman"/>
          <w:b/>
          <w:bCs/>
          <w:i/>
          <w:iCs/>
          <w:sz w:val="20"/>
          <w:szCs w:val="20"/>
        </w:rPr>
        <w:t xml:space="preserve"> (original CBL)</w:t>
      </w:r>
    </w:p>
    <w:p w14:paraId="415C63C2" w14:textId="60BA78E9" w:rsidR="006718F5" w:rsidRDefault="006718F5" w:rsidP="006718F5">
      <w:pPr>
        <w:spacing w:before="100" w:beforeAutospacing="1" w:after="120" w:line="240" w:lineRule="auto"/>
        <w:ind w:left="1440"/>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For the original CBL, you must use a special cable, called the "digital probe kit."</w:t>
      </w:r>
    </w:p>
    <w:tbl>
      <w:tblPr>
        <w:tblW w:w="337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4"/>
        <w:gridCol w:w="1377"/>
        <w:gridCol w:w="1606"/>
        <w:gridCol w:w="1606"/>
        <w:gridCol w:w="1271"/>
      </w:tblGrid>
      <w:tr w:rsidR="006718F5" w:rsidRPr="000B417D" w14:paraId="37599DFC" w14:textId="77777777" w:rsidTr="006718F5">
        <w:trPr>
          <w:tblCellSpacing w:w="15" w:type="dxa"/>
          <w:jc w:val="center"/>
        </w:trPr>
        <w:tc>
          <w:tcPr>
            <w:tcW w:w="971" w:type="pct"/>
            <w:tcBorders>
              <w:top w:val="outset" w:sz="6" w:space="0" w:color="auto"/>
              <w:left w:val="outset" w:sz="6" w:space="0" w:color="auto"/>
              <w:bottom w:val="outset" w:sz="6" w:space="0" w:color="auto"/>
              <w:right w:val="outset" w:sz="6" w:space="0" w:color="auto"/>
            </w:tcBorders>
            <w:vAlign w:val="center"/>
            <w:hideMark/>
          </w:tcPr>
          <w:p w14:paraId="39D0B8DB" w14:textId="77777777" w:rsidR="006718F5" w:rsidRPr="000B417D" w:rsidRDefault="006718F5" w:rsidP="002C78D9">
            <w:pPr>
              <w:spacing w:after="0" w:line="240" w:lineRule="auto"/>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 </w:t>
            </w:r>
          </w:p>
        </w:tc>
        <w:tc>
          <w:tcPr>
            <w:tcW w:w="948" w:type="pct"/>
            <w:tcBorders>
              <w:top w:val="outset" w:sz="6" w:space="0" w:color="auto"/>
              <w:left w:val="outset" w:sz="6" w:space="0" w:color="auto"/>
              <w:bottom w:val="outset" w:sz="6" w:space="0" w:color="auto"/>
              <w:right w:val="outset" w:sz="6" w:space="0" w:color="auto"/>
            </w:tcBorders>
            <w:vAlign w:val="center"/>
            <w:hideMark/>
          </w:tcPr>
          <w:p w14:paraId="17507085"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Left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95252"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7C984"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A8980"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Right</w:t>
            </w:r>
          </w:p>
        </w:tc>
      </w:tr>
      <w:tr w:rsidR="006718F5" w:rsidRPr="000B417D" w14:paraId="31676420" w14:textId="77777777" w:rsidTr="006718F5">
        <w:trPr>
          <w:tblCellSpacing w:w="15" w:type="dxa"/>
          <w:jc w:val="center"/>
        </w:trPr>
        <w:tc>
          <w:tcPr>
            <w:tcW w:w="971" w:type="pct"/>
            <w:tcBorders>
              <w:top w:val="outset" w:sz="6" w:space="0" w:color="auto"/>
              <w:left w:val="outset" w:sz="6" w:space="0" w:color="auto"/>
              <w:bottom w:val="outset" w:sz="6" w:space="0" w:color="auto"/>
              <w:right w:val="outset" w:sz="6" w:space="0" w:color="auto"/>
            </w:tcBorders>
            <w:vAlign w:val="center"/>
            <w:hideMark/>
          </w:tcPr>
          <w:p w14:paraId="040EA604" w14:textId="77777777" w:rsidR="006718F5" w:rsidRPr="000B417D" w:rsidRDefault="006718F5" w:rsidP="002C78D9">
            <w:pPr>
              <w:spacing w:after="0" w:line="240" w:lineRule="auto"/>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Phone jack</w:t>
            </w:r>
          </w:p>
        </w:tc>
        <w:tc>
          <w:tcPr>
            <w:tcW w:w="948" w:type="pct"/>
            <w:tcBorders>
              <w:top w:val="outset" w:sz="6" w:space="0" w:color="auto"/>
              <w:left w:val="outset" w:sz="6" w:space="0" w:color="auto"/>
              <w:bottom w:val="outset" w:sz="6" w:space="0" w:color="auto"/>
              <w:right w:val="outset" w:sz="6" w:space="0" w:color="auto"/>
            </w:tcBorders>
            <w:vAlign w:val="center"/>
            <w:hideMark/>
          </w:tcPr>
          <w:p w14:paraId="41039649"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93627"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F4286"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7C5AD"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Red</w:t>
            </w:r>
          </w:p>
        </w:tc>
      </w:tr>
      <w:tr w:rsidR="006718F5" w:rsidRPr="000B417D" w14:paraId="5C7474FA" w14:textId="77777777" w:rsidTr="006718F5">
        <w:trPr>
          <w:tblCellSpacing w:w="15" w:type="dxa"/>
          <w:jc w:val="center"/>
        </w:trPr>
        <w:tc>
          <w:tcPr>
            <w:tcW w:w="971" w:type="pct"/>
            <w:tcBorders>
              <w:top w:val="outset" w:sz="6" w:space="0" w:color="auto"/>
              <w:left w:val="outset" w:sz="6" w:space="0" w:color="auto"/>
              <w:bottom w:val="outset" w:sz="6" w:space="0" w:color="auto"/>
              <w:right w:val="outset" w:sz="6" w:space="0" w:color="auto"/>
            </w:tcBorders>
            <w:vAlign w:val="center"/>
            <w:hideMark/>
          </w:tcPr>
          <w:p w14:paraId="6678F737" w14:textId="77777777" w:rsidR="006718F5" w:rsidRPr="000B417D" w:rsidRDefault="006718F5" w:rsidP="002C78D9">
            <w:pPr>
              <w:spacing w:before="100" w:beforeAutospacing="1" w:after="100" w:afterAutospacing="1" w:line="240" w:lineRule="auto"/>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Wire colors</w:t>
            </w:r>
            <w:r w:rsidRPr="000B417D">
              <w:rPr>
                <w:rFonts w:ascii="Times New Roman" w:eastAsia="Times New Roman" w:hAnsi="Times New Roman" w:cs="Times New Roman"/>
                <w:sz w:val="20"/>
                <w:szCs w:val="20"/>
              </w:rPr>
              <w:br/>
              <w:t>on the board</w:t>
            </w:r>
          </w:p>
        </w:tc>
        <w:tc>
          <w:tcPr>
            <w:tcW w:w="948" w:type="pct"/>
            <w:tcBorders>
              <w:top w:val="outset" w:sz="6" w:space="0" w:color="auto"/>
              <w:left w:val="outset" w:sz="6" w:space="0" w:color="auto"/>
              <w:bottom w:val="outset" w:sz="6" w:space="0" w:color="auto"/>
              <w:right w:val="outset" w:sz="6" w:space="0" w:color="auto"/>
            </w:tcBorders>
            <w:vAlign w:val="center"/>
            <w:hideMark/>
          </w:tcPr>
          <w:p w14:paraId="49B0DFC8"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White or Grey</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DD97"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2ACD8"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D9CC8" w14:textId="77777777" w:rsidR="006718F5" w:rsidRPr="000B417D" w:rsidRDefault="006718F5" w:rsidP="002C78D9">
            <w:pPr>
              <w:spacing w:after="0" w:line="240" w:lineRule="auto"/>
              <w:jc w:val="center"/>
              <w:rPr>
                <w:rFonts w:ascii="Times New Roman" w:eastAsia="Times New Roman" w:hAnsi="Times New Roman" w:cs="Times New Roman"/>
                <w:sz w:val="20"/>
                <w:szCs w:val="20"/>
              </w:rPr>
            </w:pPr>
            <w:r w:rsidRPr="000B417D">
              <w:rPr>
                <w:rFonts w:ascii="Times New Roman" w:eastAsia="Times New Roman" w:hAnsi="Times New Roman" w:cs="Times New Roman"/>
                <w:sz w:val="20"/>
                <w:szCs w:val="20"/>
              </w:rPr>
              <w:t>Blue</w:t>
            </w:r>
          </w:p>
        </w:tc>
      </w:tr>
    </w:tbl>
    <w:p w14:paraId="68DDBEF9" w14:textId="1DF45324" w:rsidR="006718F5" w:rsidRPr="004C5F23" w:rsidRDefault="006718F5" w:rsidP="006718F5">
      <w:pPr>
        <w:spacing w:before="100" w:beforeAutospacing="1" w:after="120" w:line="240" w:lineRule="auto"/>
        <w:ind w:left="1440"/>
        <w:rPr>
          <w:rFonts w:ascii="Times New Roman" w:eastAsia="Times New Roman" w:hAnsi="Times New Roman" w:cs="Times New Roman"/>
          <w:b/>
          <w:bCs/>
          <w:i/>
          <w:iCs/>
          <w:sz w:val="20"/>
          <w:szCs w:val="20"/>
        </w:rPr>
      </w:pPr>
      <w:r w:rsidRPr="000B417D">
        <w:rPr>
          <w:rFonts w:ascii="Times New Roman" w:eastAsia="Times New Roman" w:hAnsi="Times New Roman" w:cs="Times New Roman"/>
          <w:sz w:val="20"/>
          <w:szCs w:val="20"/>
        </w:rPr>
        <w:t>Also connect:</w:t>
      </w:r>
      <w:r w:rsidRPr="008569A9">
        <w:rPr>
          <w:rFonts w:ascii="Times New Roman" w:eastAsia="Times New Roman" w:hAnsi="Times New Roman" w:cs="Times New Roman"/>
          <w:sz w:val="20"/>
          <w:szCs w:val="20"/>
        </w:rPr>
        <w:t xml:space="preserve"> </w:t>
      </w:r>
      <w:r w:rsidRPr="000B417D">
        <w:rPr>
          <w:rFonts w:ascii="Times New Roman" w:eastAsia="Times New Roman" w:hAnsi="Times New Roman" w:cs="Times New Roman"/>
          <w:sz w:val="20"/>
          <w:szCs w:val="20"/>
        </w:rPr>
        <w:t>black to black</w:t>
      </w:r>
    </w:p>
    <w:p w14:paraId="4D1334D4" w14:textId="4A88D7E1" w:rsidR="00353EBF" w:rsidRPr="00353EBF" w:rsidRDefault="00353EBF" w:rsidP="00996DE5">
      <w:pPr>
        <w:spacing w:before="100" w:beforeAutospacing="1" w:after="120" w:line="240" w:lineRule="auto"/>
        <w:rPr>
          <w:rFonts w:ascii="Times New Roman" w:eastAsia="Times New Roman" w:hAnsi="Times New Roman" w:cs="Times New Roman"/>
          <w:b/>
          <w:bCs/>
          <w:sz w:val="27"/>
          <w:szCs w:val="27"/>
        </w:rPr>
      </w:pPr>
      <w:r w:rsidRPr="00353EBF">
        <w:rPr>
          <w:rFonts w:ascii="Times New Roman" w:eastAsia="Times New Roman" w:hAnsi="Times New Roman" w:cs="Times New Roman"/>
          <w:b/>
          <w:bCs/>
          <w:sz w:val="27"/>
          <w:szCs w:val="27"/>
        </w:rPr>
        <w:t xml:space="preserve">Step 9 </w:t>
      </w:r>
      <w:r w:rsidR="00700878">
        <w:rPr>
          <w:rFonts w:ascii="Times New Roman" w:eastAsia="Times New Roman" w:hAnsi="Times New Roman" w:cs="Times New Roman"/>
          <w:b/>
          <w:bCs/>
          <w:sz w:val="27"/>
          <w:szCs w:val="27"/>
        </w:rPr>
        <w:t>–</w:t>
      </w:r>
      <w:r w:rsidRPr="00353EBF">
        <w:rPr>
          <w:rFonts w:ascii="Times New Roman" w:eastAsia="Times New Roman" w:hAnsi="Times New Roman" w:cs="Times New Roman"/>
          <w:b/>
          <w:bCs/>
          <w:sz w:val="27"/>
          <w:szCs w:val="27"/>
        </w:rPr>
        <w:t xml:space="preserve"> </w:t>
      </w:r>
      <w:r w:rsidR="000C55D0">
        <w:rPr>
          <w:rFonts w:ascii="Times New Roman" w:eastAsia="Times New Roman" w:hAnsi="Times New Roman" w:cs="Times New Roman"/>
          <w:b/>
          <w:bCs/>
          <w:sz w:val="27"/>
          <w:szCs w:val="27"/>
        </w:rPr>
        <w:t>Prepare the Cable</w:t>
      </w:r>
    </w:p>
    <w:p w14:paraId="144B8D9A" w14:textId="439F0849" w:rsidR="005F78CA" w:rsidRPr="005F1341" w:rsidRDefault="000C55D0" w:rsidP="005F78CA">
      <w:pPr>
        <w:shd w:val="clear" w:color="auto" w:fill="FFFFFF"/>
        <w:spacing w:after="120" w:line="240" w:lineRule="auto"/>
        <w:rPr>
          <w:rFonts w:ascii="Times New Roman" w:eastAsia="Times New Roman" w:hAnsi="Times New Roman" w:cs="Times New Roman"/>
          <w:i/>
          <w:iCs/>
        </w:rPr>
      </w:pPr>
      <w:r w:rsidRPr="000C55D0">
        <w:rPr>
          <w:rFonts w:ascii="Times New Roman" w:eastAsia="Times New Roman" w:hAnsi="Times New Roman" w:cs="Times New Roman"/>
          <w:noProof/>
          <w:color w:val="000000"/>
          <w:sz w:val="20"/>
          <w:szCs w:val="20"/>
        </w:rPr>
        <w:drawing>
          <wp:anchor distT="0" distB="0" distL="114300" distR="114300" simplePos="0" relativeHeight="251678720" behindDoc="0" locked="0" layoutInCell="1" allowOverlap="1" wp14:anchorId="19224AD4" wp14:editId="02DA9316">
            <wp:simplePos x="0" y="0"/>
            <wp:positionH relativeFrom="margin">
              <wp:align>right</wp:align>
            </wp:positionH>
            <wp:positionV relativeFrom="paragraph">
              <wp:posOffset>4445</wp:posOffset>
            </wp:positionV>
            <wp:extent cx="1901825" cy="656590"/>
            <wp:effectExtent l="0" t="0" r="317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1825" cy="656590"/>
                    </a:xfrm>
                    <a:prstGeom prst="rect">
                      <a:avLst/>
                    </a:prstGeom>
                  </pic:spPr>
                </pic:pic>
              </a:graphicData>
            </a:graphic>
            <wp14:sizeRelH relativeFrom="page">
              <wp14:pctWidth>0</wp14:pctWidth>
            </wp14:sizeRelH>
            <wp14:sizeRelV relativeFrom="page">
              <wp14:pctHeight>0</wp14:pctHeight>
            </wp14:sizeRelV>
          </wp:anchor>
        </w:drawing>
      </w:r>
      <w:r w:rsidR="005F78CA" w:rsidRPr="005F78CA">
        <w:rPr>
          <w:rFonts w:ascii="Times New Roman" w:eastAsia="Times New Roman" w:hAnsi="Times New Roman" w:cs="Times New Roman"/>
          <w:i/>
          <w:iCs/>
        </w:rPr>
        <w:t xml:space="preserve"> </w:t>
      </w:r>
      <w:r w:rsidR="005F78CA" w:rsidRPr="005F1341">
        <w:rPr>
          <w:rFonts w:ascii="Times New Roman" w:eastAsia="Times New Roman" w:hAnsi="Times New Roman" w:cs="Times New Roman"/>
          <w:i/>
          <w:iCs/>
        </w:rPr>
        <w:t xml:space="preserve">This can be complicated, or you can contact Math Machines for </w:t>
      </w:r>
      <w:r w:rsidR="005F78CA">
        <w:rPr>
          <w:rFonts w:ascii="Times New Roman" w:eastAsia="Times New Roman" w:hAnsi="Times New Roman" w:cs="Times New Roman"/>
          <w:i/>
          <w:iCs/>
        </w:rPr>
        <w:t xml:space="preserve">a </w:t>
      </w:r>
      <w:r w:rsidR="005F78CA" w:rsidRPr="005F1341">
        <w:rPr>
          <w:rFonts w:ascii="Times New Roman" w:eastAsia="Times New Roman" w:hAnsi="Times New Roman" w:cs="Times New Roman"/>
          <w:i/>
          <w:iCs/>
        </w:rPr>
        <w:t>simple solution.</w:t>
      </w:r>
    </w:p>
    <w:p w14:paraId="3183F781" w14:textId="30720AA5" w:rsidR="005F78CA" w:rsidRDefault="005F78CA" w:rsidP="005F78C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The CBL2 and </w:t>
      </w:r>
      <w:proofErr w:type="spellStart"/>
      <w:r>
        <w:rPr>
          <w:rFonts w:ascii="Times New Roman" w:eastAsia="Times New Roman" w:hAnsi="Times New Roman" w:cs="Times New Roman"/>
        </w:rPr>
        <w:t>LabPro</w:t>
      </w:r>
      <w:proofErr w:type="spellEnd"/>
      <w:r>
        <w:rPr>
          <w:rFonts w:ascii="Times New Roman" w:eastAsia="Times New Roman" w:hAnsi="Times New Roman" w:cs="Times New Roman"/>
        </w:rPr>
        <w:t xml:space="preserve"> use British Telecom (BT) plugs. </w:t>
      </w:r>
      <w:r w:rsidRPr="005F1341">
        <w:rPr>
          <w:rFonts w:ascii="Times New Roman" w:eastAsia="Times New Roman" w:hAnsi="Times New Roman" w:cs="Times New Roman"/>
          <w:b/>
          <w:bCs/>
        </w:rPr>
        <w:t>Analog</w:t>
      </w:r>
      <w:r>
        <w:rPr>
          <w:rFonts w:ascii="Times New Roman" w:eastAsia="Times New Roman" w:hAnsi="Times New Roman" w:cs="Times New Roman"/>
        </w:rPr>
        <w:t xml:space="preserve"> input probes (for CH 1, etc.) use </w:t>
      </w:r>
      <w:r w:rsidRPr="0007472F">
        <w:rPr>
          <w:rFonts w:ascii="Times New Roman" w:eastAsia="Times New Roman" w:hAnsi="Times New Roman" w:cs="Times New Roman"/>
          <w:b/>
          <w:bCs/>
        </w:rPr>
        <w:t>BTA</w:t>
      </w:r>
      <w:r>
        <w:rPr>
          <w:rFonts w:ascii="Times New Roman" w:eastAsia="Times New Roman" w:hAnsi="Times New Roman" w:cs="Times New Roman"/>
        </w:rPr>
        <w:t xml:space="preserve"> plugs with a right-hand release. BTA plugs are great for getting data into the interface, but they won’t work </w:t>
      </w:r>
      <w:r>
        <w:rPr>
          <w:rFonts w:ascii="Times New Roman" w:eastAsia="Times New Roman" w:hAnsi="Times New Roman" w:cs="Times New Roman"/>
        </w:rPr>
        <w:t>for data output</w:t>
      </w:r>
      <w:r>
        <w:rPr>
          <w:rFonts w:ascii="Times New Roman" w:eastAsia="Times New Roman" w:hAnsi="Times New Roman" w:cs="Times New Roman"/>
        </w:rPr>
        <w:t xml:space="preserve">. The </w:t>
      </w:r>
      <w:r w:rsidRPr="0007472F">
        <w:rPr>
          <w:rFonts w:ascii="Times New Roman" w:eastAsia="Times New Roman" w:hAnsi="Times New Roman" w:cs="Times New Roman"/>
          <w:b/>
          <w:bCs/>
        </w:rPr>
        <w:t>Digital</w:t>
      </w:r>
      <w:r>
        <w:rPr>
          <w:rFonts w:ascii="Times New Roman" w:eastAsia="Times New Roman" w:hAnsi="Times New Roman" w:cs="Times New Roman"/>
        </w:rPr>
        <w:t xml:space="preserve"> ports, require </w:t>
      </w:r>
      <w:r w:rsidRPr="0007472F">
        <w:rPr>
          <w:rFonts w:ascii="Times New Roman" w:eastAsia="Times New Roman" w:hAnsi="Times New Roman" w:cs="Times New Roman"/>
          <w:b/>
          <w:bCs/>
        </w:rPr>
        <w:t>BTD</w:t>
      </w:r>
      <w:r>
        <w:rPr>
          <w:rFonts w:ascii="Times New Roman" w:eastAsia="Times New Roman" w:hAnsi="Times New Roman" w:cs="Times New Roman"/>
        </w:rPr>
        <w:t xml:space="preserve"> plugs with a left-hand release. To connect this switch to your CBL2 or </w:t>
      </w:r>
      <w:proofErr w:type="spellStart"/>
      <w:r>
        <w:rPr>
          <w:rFonts w:ascii="Times New Roman" w:eastAsia="Times New Roman" w:hAnsi="Times New Roman" w:cs="Times New Roman"/>
        </w:rPr>
        <w:t>LabPro</w:t>
      </w:r>
      <w:proofErr w:type="spellEnd"/>
      <w:r>
        <w:rPr>
          <w:rFonts w:ascii="Times New Roman" w:eastAsia="Times New Roman" w:hAnsi="Times New Roman" w:cs="Times New Roman"/>
        </w:rPr>
        <w:t>, you need a cable with a BTD plug on one end and a correctly oriented US 6-position, 6-connector (RJ12, 6P6C) plug on the other end.</w:t>
      </w:r>
      <w:r>
        <w:rPr>
          <w:rFonts w:ascii="Times New Roman" w:eastAsia="Times New Roman" w:hAnsi="Times New Roman" w:cs="Times New Roman"/>
        </w:rPr>
        <w:t xml:space="preserve"> The original CBL requires still a different BT connector. </w:t>
      </w:r>
    </w:p>
    <w:p w14:paraId="2EBAF04C" w14:textId="220F2659" w:rsidR="005F78CA" w:rsidRDefault="005F78CA" w:rsidP="005F78C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You can buy a BTD plug and cable from Vernier as part number </w:t>
      </w:r>
      <w:r w:rsidRPr="00A648D7">
        <w:rPr>
          <w:rFonts w:ascii="Times New Roman" w:eastAsia="Times New Roman" w:hAnsi="Times New Roman" w:cs="Times New Roman"/>
        </w:rPr>
        <w:t>CB-BTD</w:t>
      </w:r>
      <w:r>
        <w:rPr>
          <w:rFonts w:ascii="Times New Roman" w:eastAsia="Times New Roman" w:hAnsi="Times New Roman" w:cs="Times New Roman"/>
        </w:rPr>
        <w:t xml:space="preserve">, which has bare wire at its other end. You can also buy a </w:t>
      </w:r>
      <w:r w:rsidRPr="00544EAC">
        <w:rPr>
          <w:rFonts w:ascii="Times New Roman" w:eastAsia="Times New Roman" w:hAnsi="Times New Roman" w:cs="Times New Roman"/>
        </w:rPr>
        <w:t>Digital Sensor Cable</w:t>
      </w:r>
      <w:r>
        <w:rPr>
          <w:rFonts w:ascii="Times New Roman" w:eastAsia="Times New Roman" w:hAnsi="Times New Roman" w:cs="Times New Roman"/>
        </w:rPr>
        <w:t xml:space="preserve"> </w:t>
      </w:r>
      <w:r w:rsidRPr="00544EAC">
        <w:rPr>
          <w:rFonts w:ascii="Times New Roman" w:eastAsia="Times New Roman" w:hAnsi="Times New Roman" w:cs="Times New Roman"/>
        </w:rPr>
        <w:t>(MDC-BTD)</w:t>
      </w:r>
      <w:r>
        <w:rPr>
          <w:rFonts w:ascii="Times New Roman" w:eastAsia="Times New Roman" w:hAnsi="Times New Roman" w:cs="Times New Roman"/>
        </w:rPr>
        <w:t xml:space="preserve"> and cut it in half to get two BDTs with bare wire ends. As of January 2022, either option costs $5 plus shipping. Also note that the cables are round, not flat, which can make the process of connecting an RJ12 plug more difficult.</w:t>
      </w:r>
      <w:r>
        <w:rPr>
          <w:rFonts w:ascii="Times New Roman" w:eastAsia="Times New Roman" w:hAnsi="Times New Roman" w:cs="Times New Roman"/>
        </w:rPr>
        <w:t xml:space="preserve"> </w:t>
      </w:r>
    </w:p>
    <w:p w14:paraId="54A164AE" w14:textId="580F1ABD" w:rsidR="005F78CA" w:rsidRPr="00B51D4C" w:rsidRDefault="005F78CA" w:rsidP="005F78CA">
      <w:pPr>
        <w:shd w:val="clear" w:color="auto" w:fill="FFFFFF"/>
        <w:spacing w:after="120" w:line="240" w:lineRule="auto"/>
        <w:rPr>
          <w:rFonts w:ascii="Times New Roman" w:eastAsia="Times New Roman" w:hAnsi="Times New Roman" w:cs="Times New Roman"/>
          <w:b/>
          <w:bCs/>
          <w:i/>
          <w:iCs/>
          <w:sz w:val="24"/>
          <w:szCs w:val="24"/>
        </w:rPr>
      </w:pPr>
      <w:r w:rsidRPr="00B51D4C">
        <w:rPr>
          <w:rFonts w:ascii="Times New Roman" w:eastAsia="Times New Roman" w:hAnsi="Times New Roman" w:cs="Times New Roman"/>
          <w:b/>
          <w:bCs/>
          <w:i/>
          <w:iCs/>
          <w:sz w:val="24"/>
          <w:szCs w:val="24"/>
        </w:rPr>
        <w:t xml:space="preserve">Math Machines have a number of ready-to-use cables </w:t>
      </w:r>
      <w:r w:rsidR="00712A20">
        <w:rPr>
          <w:rFonts w:ascii="Times New Roman" w:eastAsia="Times New Roman" w:hAnsi="Times New Roman" w:cs="Times New Roman"/>
          <w:b/>
          <w:bCs/>
          <w:i/>
          <w:iCs/>
          <w:sz w:val="24"/>
          <w:szCs w:val="24"/>
        </w:rPr>
        <w:t>for either the original CBL or the CBL2/</w:t>
      </w:r>
      <w:proofErr w:type="spellStart"/>
      <w:r w:rsidR="00712A20">
        <w:rPr>
          <w:rFonts w:ascii="Times New Roman" w:eastAsia="Times New Roman" w:hAnsi="Times New Roman" w:cs="Times New Roman"/>
          <w:b/>
          <w:bCs/>
          <w:i/>
          <w:iCs/>
          <w:sz w:val="24"/>
          <w:szCs w:val="24"/>
        </w:rPr>
        <w:t>LabPro</w:t>
      </w:r>
      <w:proofErr w:type="spellEnd"/>
      <w:r w:rsidRPr="00B51D4C">
        <w:rPr>
          <w:rFonts w:ascii="Times New Roman" w:eastAsia="Times New Roman" w:hAnsi="Times New Roman" w:cs="Times New Roman"/>
          <w:b/>
          <w:bCs/>
          <w:i/>
          <w:iCs/>
          <w:sz w:val="24"/>
          <w:szCs w:val="24"/>
        </w:rPr>
        <w:t>. Current cost is $4 each, including postage within the US.</w:t>
      </w:r>
    </w:p>
    <w:p w14:paraId="4EA05594" w14:textId="77777777" w:rsidR="005F78CA" w:rsidRDefault="005F78CA" w:rsidP="005F78C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Contact us at 10082 Dove Drive, Freeland, MI 48623 or e</w:t>
      </w:r>
      <w:r w:rsidRPr="00B51D4C">
        <w:rPr>
          <w:rFonts w:ascii="Times New Roman" w:eastAsia="Times New Roman" w:hAnsi="Times New Roman" w:cs="Times New Roman"/>
        </w:rPr>
        <w:t xml:space="preserve">mail </w:t>
      </w:r>
      <w:hyperlink r:id="rId18" w:history="1">
        <w:r w:rsidRPr="00B51D4C">
          <w:rPr>
            <w:rStyle w:val="Hyperlink"/>
            <w:rFonts w:ascii="Times New Roman" w:eastAsia="Times New Roman" w:hAnsi="Times New Roman" w:cs="Times New Roman"/>
          </w:rPr>
          <w:t>STEMmachines@gmail.com</w:t>
        </w:r>
      </w:hyperlink>
      <w:r w:rsidRPr="00B51D4C">
        <w:rPr>
          <w:rFonts w:ascii="Times New Roman" w:eastAsia="Times New Roman" w:hAnsi="Times New Roman" w:cs="Times New Roman"/>
        </w:rPr>
        <w:t xml:space="preserve"> for more information.</w:t>
      </w:r>
    </w:p>
    <w:p w14:paraId="5EE10D80" w14:textId="05AE726D" w:rsidR="00FB4A53" w:rsidRPr="00353EBF" w:rsidRDefault="00FB4A53" w:rsidP="00FB4A53">
      <w:pPr>
        <w:spacing w:before="100" w:beforeAutospacing="1" w:after="120" w:line="240" w:lineRule="auto"/>
        <w:rPr>
          <w:rFonts w:ascii="Times New Roman" w:eastAsia="Times New Roman" w:hAnsi="Times New Roman" w:cs="Times New Roman"/>
          <w:b/>
          <w:bCs/>
          <w:sz w:val="27"/>
          <w:szCs w:val="27"/>
        </w:rPr>
      </w:pPr>
      <w:r>
        <w:rPr>
          <w:rFonts w:ascii="Times New Roman" w:eastAsia="Times New Roman" w:hAnsi="Times New Roman" w:cs="Times New Roman"/>
          <w:noProof/>
          <w:color w:val="000000"/>
        </w:rPr>
        <w:drawing>
          <wp:anchor distT="0" distB="0" distL="114300" distR="114300" simplePos="0" relativeHeight="251680768" behindDoc="0" locked="0" layoutInCell="1" allowOverlap="1" wp14:anchorId="3F1735C4" wp14:editId="61A3D216">
            <wp:simplePos x="0" y="0"/>
            <wp:positionH relativeFrom="margin">
              <wp:posOffset>5149850</wp:posOffset>
            </wp:positionH>
            <wp:positionV relativeFrom="paragraph">
              <wp:posOffset>107315</wp:posOffset>
            </wp:positionV>
            <wp:extent cx="1706245" cy="1244600"/>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245" cy="1244600"/>
                    </a:xfrm>
                    <a:prstGeom prst="rect">
                      <a:avLst/>
                    </a:prstGeom>
                  </pic:spPr>
                </pic:pic>
              </a:graphicData>
            </a:graphic>
            <wp14:sizeRelH relativeFrom="page">
              <wp14:pctWidth>0</wp14:pctWidth>
            </wp14:sizeRelH>
            <wp14:sizeRelV relativeFrom="page">
              <wp14:pctHeight>0</wp14:pctHeight>
            </wp14:sizeRelV>
          </wp:anchor>
        </w:drawing>
      </w:r>
      <w:r w:rsidRPr="00353EBF">
        <w:rPr>
          <w:rFonts w:ascii="Times New Roman" w:eastAsia="Times New Roman" w:hAnsi="Times New Roman" w:cs="Times New Roman"/>
          <w:b/>
          <w:bCs/>
          <w:sz w:val="27"/>
          <w:szCs w:val="27"/>
        </w:rPr>
        <w:t xml:space="preserve">Step </w:t>
      </w:r>
      <w:r>
        <w:rPr>
          <w:rFonts w:ascii="Times New Roman" w:eastAsia="Times New Roman" w:hAnsi="Times New Roman" w:cs="Times New Roman"/>
          <w:b/>
          <w:bCs/>
          <w:sz w:val="27"/>
          <w:szCs w:val="27"/>
        </w:rPr>
        <w:t>10</w:t>
      </w:r>
      <w:r w:rsidRPr="00353EBF">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w:t>
      </w:r>
      <w:r w:rsidRPr="00353EBF">
        <w:rPr>
          <w:rFonts w:ascii="Times New Roman" w:eastAsia="Times New Roman" w:hAnsi="Times New Roman" w:cs="Times New Roman"/>
          <w:b/>
          <w:bCs/>
          <w:sz w:val="27"/>
          <w:szCs w:val="27"/>
        </w:rPr>
        <w:t xml:space="preserve"> </w:t>
      </w:r>
      <w:r w:rsidR="00712A20">
        <w:rPr>
          <w:rFonts w:ascii="Times New Roman" w:eastAsia="Times New Roman" w:hAnsi="Times New Roman" w:cs="Times New Roman"/>
          <w:b/>
          <w:bCs/>
          <w:sz w:val="27"/>
          <w:szCs w:val="27"/>
        </w:rPr>
        <w:t>Assemble and Test the System</w:t>
      </w:r>
    </w:p>
    <w:p w14:paraId="54225A46" w14:textId="7E2C1663" w:rsidR="00712A20" w:rsidRPr="00712A20" w:rsidRDefault="00712A20" w:rsidP="00712A2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12A20">
        <w:rPr>
          <w:rFonts w:ascii="Times New Roman" w:eastAsia="Times New Roman" w:hAnsi="Times New Roman" w:cs="Times New Roman"/>
          <w:color w:val="000000"/>
        </w:rPr>
        <w:t>Connect the leads from the battery pack, with positive (red) to the top row of the breadboard and the ground (black) to the bottom row.</w:t>
      </w:r>
      <w:r>
        <w:rPr>
          <w:rFonts w:ascii="Times New Roman" w:eastAsia="Times New Roman" w:hAnsi="Times New Roman" w:cs="Times New Roman"/>
          <w:color w:val="000000"/>
        </w:rPr>
        <w:t xml:space="preserve"> Insert the batteries.</w:t>
      </w:r>
    </w:p>
    <w:p w14:paraId="44EE07EC" w14:textId="77777777" w:rsidR="00712A20" w:rsidRPr="00712A20" w:rsidRDefault="00712A20" w:rsidP="00712A2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12A20">
        <w:rPr>
          <w:rFonts w:ascii="Times New Roman" w:eastAsia="Times New Roman" w:hAnsi="Times New Roman" w:cs="Times New Roman"/>
          <w:color w:val="000000"/>
        </w:rPr>
        <w:t xml:space="preserve">Connect the digital output probe wire from the CBL's Dig Out, the CBL2's DIG/SONIC port or the </w:t>
      </w:r>
      <w:proofErr w:type="spellStart"/>
      <w:r w:rsidRPr="00712A20">
        <w:rPr>
          <w:rFonts w:ascii="Times New Roman" w:eastAsia="Times New Roman" w:hAnsi="Times New Roman" w:cs="Times New Roman"/>
          <w:color w:val="000000"/>
        </w:rPr>
        <w:t>LabPro's</w:t>
      </w:r>
      <w:proofErr w:type="spellEnd"/>
      <w:r w:rsidRPr="00712A20">
        <w:rPr>
          <w:rFonts w:ascii="Times New Roman" w:eastAsia="Times New Roman" w:hAnsi="Times New Roman" w:cs="Times New Roman"/>
          <w:color w:val="000000"/>
        </w:rPr>
        <w:t xml:space="preserve"> DIG/SONIC port 1 to the phone jack, and</w:t>
      </w:r>
    </w:p>
    <w:p w14:paraId="7AB2B010" w14:textId="40F457C4" w:rsidR="00712A20" w:rsidRPr="00712A20" w:rsidRDefault="00712A20" w:rsidP="00712A2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12A20">
        <w:rPr>
          <w:rFonts w:ascii="Times New Roman" w:eastAsia="Times New Roman" w:hAnsi="Times New Roman" w:cs="Times New Roman"/>
          <w:color w:val="000000"/>
        </w:rPr>
        <w:t xml:space="preserve">Connect the calculator to the </w:t>
      </w:r>
      <w:proofErr w:type="spellStart"/>
      <w:r w:rsidRPr="00712A20">
        <w:rPr>
          <w:rFonts w:ascii="Times New Roman" w:eastAsia="Times New Roman" w:hAnsi="Times New Roman" w:cs="Times New Roman"/>
          <w:color w:val="000000"/>
        </w:rPr>
        <w:t>LabPro</w:t>
      </w:r>
      <w:proofErr w:type="spellEnd"/>
      <w:r w:rsidRPr="00712A20">
        <w:rPr>
          <w:rFonts w:ascii="Times New Roman" w:eastAsia="Times New Roman" w:hAnsi="Times New Roman" w:cs="Times New Roman"/>
          <w:color w:val="000000"/>
        </w:rPr>
        <w:t xml:space="preserve"> with the cable as prepared in step </w:t>
      </w:r>
      <w:r w:rsidR="006A1A46">
        <w:rPr>
          <w:rFonts w:ascii="Times New Roman" w:eastAsia="Times New Roman" w:hAnsi="Times New Roman" w:cs="Times New Roman"/>
          <w:color w:val="000000"/>
        </w:rPr>
        <w:t>9</w:t>
      </w:r>
      <w:r w:rsidRPr="00712A20">
        <w:rPr>
          <w:rFonts w:ascii="Times New Roman" w:eastAsia="Times New Roman" w:hAnsi="Times New Roman" w:cs="Times New Roman"/>
          <w:color w:val="000000"/>
        </w:rPr>
        <w:t>.</w:t>
      </w:r>
    </w:p>
    <w:p w14:paraId="34195305" w14:textId="1ED62DEF" w:rsidR="00712A20" w:rsidRPr="00712A20" w:rsidRDefault="00712A20" w:rsidP="00712A2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12A20">
        <w:rPr>
          <w:rFonts w:ascii="Times New Roman" w:eastAsia="Times New Roman" w:hAnsi="Times New Roman" w:cs="Times New Roman"/>
          <w:color w:val="000000"/>
        </w:rPr>
        <w:t>Use the SIGNAL program to test your system.</w:t>
      </w:r>
    </w:p>
    <w:p w14:paraId="6DECBB2A" w14:textId="19ACEFE3" w:rsidR="00F40A0B" w:rsidRPr="00353EBF" w:rsidRDefault="006A1A46" w:rsidP="00F40A0B">
      <w:pPr>
        <w:spacing w:before="100" w:beforeAutospacing="1" w:after="12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88960" behindDoc="0" locked="0" layoutInCell="1" allowOverlap="1" wp14:anchorId="4143A5AB" wp14:editId="3A78F87B">
            <wp:simplePos x="0" y="0"/>
            <wp:positionH relativeFrom="margin">
              <wp:align>right</wp:align>
            </wp:positionH>
            <wp:positionV relativeFrom="paragraph">
              <wp:posOffset>5715</wp:posOffset>
            </wp:positionV>
            <wp:extent cx="1666240" cy="1250315"/>
            <wp:effectExtent l="0" t="0" r="0" b="698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6240" cy="1250315"/>
                    </a:xfrm>
                    <a:prstGeom prst="rect">
                      <a:avLst/>
                    </a:prstGeom>
                  </pic:spPr>
                </pic:pic>
              </a:graphicData>
            </a:graphic>
            <wp14:sizeRelH relativeFrom="page">
              <wp14:pctWidth>0</wp14:pctWidth>
            </wp14:sizeRelH>
            <wp14:sizeRelV relativeFrom="page">
              <wp14:pctHeight>0</wp14:pctHeight>
            </wp14:sizeRelV>
          </wp:anchor>
        </w:drawing>
      </w:r>
      <w:r w:rsidR="00F40A0B" w:rsidRPr="00353EBF">
        <w:rPr>
          <w:rFonts w:ascii="Times New Roman" w:eastAsia="Times New Roman" w:hAnsi="Times New Roman" w:cs="Times New Roman"/>
          <w:b/>
          <w:bCs/>
          <w:sz w:val="27"/>
          <w:szCs w:val="27"/>
        </w:rPr>
        <w:t xml:space="preserve">Step </w:t>
      </w:r>
      <w:r w:rsidR="00F40A0B">
        <w:rPr>
          <w:rFonts w:ascii="Times New Roman" w:eastAsia="Times New Roman" w:hAnsi="Times New Roman" w:cs="Times New Roman"/>
          <w:b/>
          <w:bCs/>
          <w:sz w:val="27"/>
          <w:szCs w:val="27"/>
        </w:rPr>
        <w:t>11</w:t>
      </w:r>
      <w:r w:rsidR="00F40A0B" w:rsidRPr="00353EBF">
        <w:rPr>
          <w:rFonts w:ascii="Times New Roman" w:eastAsia="Times New Roman" w:hAnsi="Times New Roman" w:cs="Times New Roman"/>
          <w:b/>
          <w:bCs/>
          <w:sz w:val="27"/>
          <w:szCs w:val="27"/>
        </w:rPr>
        <w:t xml:space="preserve"> </w:t>
      </w:r>
      <w:r w:rsidR="00F40A0B">
        <w:rPr>
          <w:rFonts w:ascii="Times New Roman" w:eastAsia="Times New Roman" w:hAnsi="Times New Roman" w:cs="Times New Roman"/>
          <w:b/>
          <w:bCs/>
          <w:sz w:val="27"/>
          <w:szCs w:val="27"/>
        </w:rPr>
        <w:t>–</w:t>
      </w:r>
      <w:r w:rsidR="00F40A0B" w:rsidRPr="00353EBF">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Add a Relay</w:t>
      </w:r>
    </w:p>
    <w:p w14:paraId="114C55A4" w14:textId="6C65BF62" w:rsidR="006A1A46" w:rsidRPr="006A1A46" w:rsidRDefault="006A1A46" w:rsidP="006A1A46">
      <w:pPr>
        <w:shd w:val="clear" w:color="auto" w:fill="FFFFFF"/>
        <w:spacing w:after="120" w:line="240" w:lineRule="auto"/>
        <w:rPr>
          <w:rFonts w:ascii="Times New Roman" w:eastAsia="Times New Roman" w:hAnsi="Times New Roman" w:cs="Times New Roman"/>
        </w:rPr>
      </w:pPr>
      <w:r w:rsidRPr="006A1A46">
        <w:rPr>
          <w:rFonts w:ascii="Times New Roman" w:eastAsia="Times New Roman" w:hAnsi="Times New Roman" w:cs="Times New Roman"/>
        </w:rPr>
        <w:t>Disconnect the battery pack leads and insert the SPST relay as shown, with its 3 pins towards the</w:t>
      </w:r>
      <w:r>
        <w:rPr>
          <w:rFonts w:ascii="Times New Roman" w:eastAsia="Times New Roman" w:hAnsi="Times New Roman" w:cs="Times New Roman"/>
        </w:rPr>
        <w:t xml:space="preserve"> </w:t>
      </w:r>
      <w:r w:rsidRPr="006A1A46">
        <w:rPr>
          <w:rFonts w:ascii="Times New Roman" w:eastAsia="Times New Roman" w:hAnsi="Times New Roman" w:cs="Times New Roman"/>
        </w:rPr>
        <w:t>top</w:t>
      </w:r>
      <w:r>
        <w:rPr>
          <w:rFonts w:ascii="Times New Roman" w:eastAsia="Times New Roman" w:hAnsi="Times New Roman" w:cs="Times New Roman"/>
        </w:rPr>
        <w:t xml:space="preserve"> </w:t>
      </w:r>
      <w:r w:rsidRPr="006A1A46">
        <w:rPr>
          <w:rFonts w:ascii="Times New Roman" w:eastAsia="Times New Roman" w:hAnsi="Times New Roman" w:cs="Times New Roman"/>
        </w:rPr>
        <w:t>of the breadboard. Connect one jumper from the board positive row to one side of the relay's electromagnetic coil, and connect the other side of the coil to pin 10 of the IC.</w:t>
      </w:r>
    </w:p>
    <w:p w14:paraId="5AE49EFB" w14:textId="77777777" w:rsidR="006A1A46" w:rsidRDefault="006A1A4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72B3183F" w14:textId="1FB9D5C3" w:rsidR="00AB551F" w:rsidRPr="00353EBF" w:rsidRDefault="006A1A46" w:rsidP="00AB551F">
      <w:pPr>
        <w:spacing w:before="100" w:beforeAutospacing="1" w:after="120" w:line="240" w:lineRule="auto"/>
        <w:rPr>
          <w:rFonts w:ascii="Times New Roman" w:eastAsia="Times New Roman" w:hAnsi="Times New Roman" w:cs="Times New Roman"/>
          <w:b/>
          <w:bCs/>
          <w:sz w:val="27"/>
          <w:szCs w:val="27"/>
        </w:rPr>
      </w:pPr>
      <w:r>
        <w:rPr>
          <w:rFonts w:ascii="Times New Roman" w:eastAsia="Times New Roman" w:hAnsi="Times New Roman" w:cs="Times New Roman"/>
          <w:noProof/>
          <w:color w:val="000000"/>
        </w:rPr>
        <w:lastRenderedPageBreak/>
        <w:drawing>
          <wp:anchor distT="0" distB="0" distL="114300" distR="114300" simplePos="0" relativeHeight="251705344" behindDoc="0" locked="0" layoutInCell="1" allowOverlap="1" wp14:anchorId="154F8ED8" wp14:editId="0F9A6FFD">
            <wp:simplePos x="0" y="0"/>
            <wp:positionH relativeFrom="column">
              <wp:posOffset>5084445</wp:posOffset>
            </wp:positionH>
            <wp:positionV relativeFrom="paragraph">
              <wp:posOffset>273050</wp:posOffset>
            </wp:positionV>
            <wp:extent cx="1769745" cy="1178560"/>
            <wp:effectExtent l="0" t="0" r="190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9745" cy="1178560"/>
                    </a:xfrm>
                    <a:prstGeom prst="rect">
                      <a:avLst/>
                    </a:prstGeom>
                  </pic:spPr>
                </pic:pic>
              </a:graphicData>
            </a:graphic>
            <wp14:sizeRelH relativeFrom="page">
              <wp14:pctWidth>0</wp14:pctWidth>
            </wp14:sizeRelH>
            <wp14:sizeRelV relativeFrom="page">
              <wp14:pctHeight>0</wp14:pctHeight>
            </wp14:sizeRelV>
          </wp:anchor>
        </w:drawing>
      </w:r>
      <w:r w:rsidR="00AB551F" w:rsidRPr="00353EBF">
        <w:rPr>
          <w:rFonts w:ascii="Times New Roman" w:eastAsia="Times New Roman" w:hAnsi="Times New Roman" w:cs="Times New Roman"/>
          <w:b/>
          <w:bCs/>
          <w:sz w:val="27"/>
          <w:szCs w:val="27"/>
        </w:rPr>
        <w:t>Step 1</w:t>
      </w:r>
      <w:r w:rsidR="00AB551F">
        <w:rPr>
          <w:rFonts w:ascii="Times New Roman" w:eastAsia="Times New Roman" w:hAnsi="Times New Roman" w:cs="Times New Roman"/>
          <w:b/>
          <w:bCs/>
          <w:sz w:val="27"/>
          <w:szCs w:val="27"/>
        </w:rPr>
        <w:t>2</w:t>
      </w:r>
      <w:r w:rsidR="00AB551F" w:rsidRPr="00353EBF">
        <w:rPr>
          <w:rFonts w:ascii="Times New Roman" w:eastAsia="Times New Roman" w:hAnsi="Times New Roman" w:cs="Times New Roman"/>
          <w:b/>
          <w:bCs/>
          <w:sz w:val="27"/>
          <w:szCs w:val="27"/>
        </w:rPr>
        <w:t xml:space="preserve"> </w:t>
      </w:r>
      <w:r w:rsidR="00AB551F">
        <w:rPr>
          <w:rFonts w:ascii="Times New Roman" w:eastAsia="Times New Roman" w:hAnsi="Times New Roman" w:cs="Times New Roman"/>
          <w:b/>
          <w:bCs/>
          <w:sz w:val="27"/>
          <w:szCs w:val="27"/>
        </w:rPr>
        <w:t>–</w:t>
      </w:r>
      <w:r w:rsidR="00AB551F" w:rsidRPr="00353EBF">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Use the Relay to Turn Something </w:t>
      </w:r>
      <w:proofErr w:type="gramStart"/>
      <w:r>
        <w:rPr>
          <w:rFonts w:ascii="Times New Roman" w:eastAsia="Times New Roman" w:hAnsi="Times New Roman" w:cs="Times New Roman"/>
          <w:b/>
          <w:bCs/>
          <w:sz w:val="27"/>
          <w:szCs w:val="27"/>
        </w:rPr>
        <w:t>On</w:t>
      </w:r>
      <w:proofErr w:type="gramEnd"/>
      <w:r>
        <w:rPr>
          <w:rFonts w:ascii="Times New Roman" w:eastAsia="Times New Roman" w:hAnsi="Times New Roman" w:cs="Times New Roman"/>
          <w:b/>
          <w:bCs/>
          <w:sz w:val="27"/>
          <w:szCs w:val="27"/>
        </w:rPr>
        <w:t xml:space="preserve"> and Off</w:t>
      </w:r>
    </w:p>
    <w:p w14:paraId="61F513AB" w14:textId="39C0BD8E" w:rsidR="00081E42" w:rsidRDefault="006A1A46" w:rsidP="006A1A46">
      <w:pPr>
        <w:shd w:val="clear" w:color="auto" w:fill="FFFFFF"/>
        <w:spacing w:after="120" w:line="240" w:lineRule="auto"/>
        <w:rPr>
          <w:rFonts w:ascii="Times New Roman" w:eastAsia="Times New Roman" w:hAnsi="Times New Roman" w:cs="Times New Roman"/>
          <w:color w:val="000000"/>
        </w:rPr>
      </w:pPr>
      <w:r w:rsidRPr="006A1A46">
        <w:rPr>
          <w:rFonts w:ascii="Times New Roman" w:eastAsia="Times New Roman" w:hAnsi="Times New Roman" w:cs="Times New Roman"/>
          <w:color w:val="000000"/>
        </w:rPr>
        <w:t xml:space="preserve">This relay is the most basic type of switch--a "single-pole, single-throw," or "SPST" switch. That means it simply conducts </w:t>
      </w:r>
      <w:r w:rsidR="00DF2725">
        <w:rPr>
          <w:rFonts w:ascii="Times New Roman" w:eastAsia="Times New Roman" w:hAnsi="Times New Roman" w:cs="Times New Roman"/>
          <w:color w:val="000000"/>
        </w:rPr>
        <w:t xml:space="preserve">one line of </w:t>
      </w:r>
      <w:r w:rsidRPr="006A1A46">
        <w:rPr>
          <w:rFonts w:ascii="Times New Roman" w:eastAsia="Times New Roman" w:hAnsi="Times New Roman" w:cs="Times New Roman"/>
          <w:color w:val="000000"/>
        </w:rPr>
        <w:t>electricity when activated (or "closed") and it doesn't conduct when it is "open" or not activated. The photo at right shows wires from a battery-powered car connected to the two ends of the relay, so the car’s motor will be active if and only if the relay is activated.</w:t>
      </w:r>
      <w:r w:rsidR="00081E42">
        <w:rPr>
          <w:rFonts w:ascii="Times New Roman" w:eastAsia="Times New Roman" w:hAnsi="Times New Roman" w:cs="Times New Roman"/>
          <w:color w:val="000000"/>
        </w:rPr>
        <w:t xml:space="preserve"> If you have room on the breadboard, the system can control up to 4 relays and 4 different devices such as a car, a fan, a buzzer and more. Note that this system only serves as a switch. The external device must have its own power source.</w:t>
      </w:r>
    </w:p>
    <w:p w14:paraId="3EA9F559" w14:textId="1C6DAFD7" w:rsidR="00FC6547" w:rsidRDefault="00081E42" w:rsidP="006A1A46">
      <w:pPr>
        <w:shd w:val="clear" w:color="auto" w:fill="FFFFFF"/>
        <w:spacing w:after="120" w:line="240" w:lineRule="auto"/>
        <w:rPr>
          <w:rFonts w:ascii="Times New Roman" w:eastAsia="Times New Roman" w:hAnsi="Times New Roman" w:cs="Times New Roman"/>
          <w:i/>
          <w:iCs/>
          <w:color w:val="FF0000"/>
        </w:rPr>
      </w:pPr>
      <w:r w:rsidRPr="00081E42">
        <w:rPr>
          <w:rFonts w:ascii="Times New Roman" w:eastAsia="Times New Roman" w:hAnsi="Times New Roman" w:cs="Times New Roman"/>
          <w:i/>
          <w:iCs/>
          <w:color w:val="FF0000"/>
        </w:rPr>
        <w:t>Only use low-voltage, low-current DC devices. Never attempt to control AC devices.</w:t>
      </w:r>
    </w:p>
    <w:p w14:paraId="2B375B97" w14:textId="05C184C1" w:rsidR="00DF2725" w:rsidRDefault="00DF2725" w:rsidP="00DF2725">
      <w:pPr>
        <w:shd w:val="clear" w:color="auto" w:fill="FFFFFF"/>
        <w:spacing w:after="120" w:line="240" w:lineRule="auto"/>
        <w:jc w:val="center"/>
        <w:rPr>
          <w:rFonts w:ascii="Times New Roman" w:eastAsia="Times New Roman" w:hAnsi="Times New Roman" w:cs="Times New Roman"/>
          <w:sz w:val="28"/>
          <w:szCs w:val="28"/>
        </w:rPr>
      </w:pPr>
    </w:p>
    <w:p w14:paraId="6C0E8BDE" w14:textId="77777777" w:rsidR="00DF2725" w:rsidRDefault="00DF2725" w:rsidP="00DF2725">
      <w:pPr>
        <w:shd w:val="clear" w:color="auto" w:fill="FFFFFF"/>
        <w:spacing w:after="120" w:line="240" w:lineRule="auto"/>
        <w:jc w:val="center"/>
        <w:rPr>
          <w:rFonts w:ascii="Times New Roman" w:eastAsia="Times New Roman" w:hAnsi="Times New Roman" w:cs="Times New Roman"/>
          <w:sz w:val="28"/>
          <w:szCs w:val="28"/>
        </w:rPr>
      </w:pPr>
    </w:p>
    <w:p w14:paraId="36FF8D1E" w14:textId="5C7C64E4" w:rsidR="00DF2725" w:rsidRPr="00DF2725" w:rsidRDefault="00DF2725" w:rsidP="00DF2725">
      <w:pPr>
        <w:shd w:val="clear" w:color="auto" w:fill="FFFFFF"/>
        <w:spacing w:after="120" w:line="240" w:lineRule="auto"/>
        <w:jc w:val="center"/>
        <w:rPr>
          <w:rFonts w:ascii="Times New Roman" w:eastAsia="Times New Roman" w:hAnsi="Times New Roman" w:cs="Times New Roman"/>
          <w:sz w:val="28"/>
          <w:szCs w:val="28"/>
        </w:rPr>
      </w:pPr>
      <w:r w:rsidRPr="00DF2725">
        <w:rPr>
          <w:rFonts w:ascii="Times New Roman" w:eastAsia="Times New Roman" w:hAnsi="Times New Roman" w:cs="Times New Roman"/>
          <w:sz w:val="28"/>
          <w:szCs w:val="28"/>
        </w:rPr>
        <w:t>Suggested Component List (part numbers may be out-of-date)</w:t>
      </w:r>
    </w:p>
    <w:tbl>
      <w:tblPr>
        <w:tblW w:w="7200" w:type="dxa"/>
        <w:tblLook w:val="04A0" w:firstRow="1" w:lastRow="0" w:firstColumn="1" w:lastColumn="0" w:noHBand="0" w:noVBand="1"/>
      </w:tblPr>
      <w:tblGrid>
        <w:gridCol w:w="3500"/>
        <w:gridCol w:w="1096"/>
        <w:gridCol w:w="908"/>
        <w:gridCol w:w="1696"/>
      </w:tblGrid>
      <w:tr w:rsidR="006E1147" w:rsidRPr="006E1147" w14:paraId="58923DB1" w14:textId="77777777" w:rsidTr="00DF2725">
        <w:trPr>
          <w:trHeight w:val="312"/>
        </w:trPr>
        <w:tc>
          <w:tcPr>
            <w:tcW w:w="3500" w:type="dxa"/>
            <w:tcBorders>
              <w:top w:val="nil"/>
              <w:left w:val="nil"/>
              <w:bottom w:val="nil"/>
              <w:right w:val="nil"/>
            </w:tcBorders>
            <w:shd w:val="clear" w:color="auto" w:fill="auto"/>
            <w:noWrap/>
            <w:vAlign w:val="bottom"/>
            <w:hideMark/>
          </w:tcPr>
          <w:p w14:paraId="22280263" w14:textId="77777777" w:rsidR="006E1147" w:rsidRPr="006E1147" w:rsidRDefault="006E1147" w:rsidP="006E1147">
            <w:pPr>
              <w:spacing w:after="0" w:line="240" w:lineRule="auto"/>
              <w:jc w:val="center"/>
              <w:rPr>
                <w:rFonts w:ascii="Calibri" w:eastAsia="Times New Roman" w:hAnsi="Calibri" w:cs="Calibri"/>
                <w:b/>
                <w:bCs/>
                <w:color w:val="000000"/>
                <w:sz w:val="24"/>
                <w:szCs w:val="24"/>
              </w:rPr>
            </w:pPr>
            <w:r w:rsidRPr="006E1147">
              <w:rPr>
                <w:rFonts w:ascii="Calibri" w:eastAsia="Times New Roman" w:hAnsi="Calibri" w:cs="Calibri"/>
                <w:b/>
                <w:bCs/>
                <w:color w:val="000000"/>
                <w:sz w:val="24"/>
                <w:szCs w:val="24"/>
              </w:rPr>
              <w:t>Description</w:t>
            </w:r>
          </w:p>
        </w:tc>
        <w:tc>
          <w:tcPr>
            <w:tcW w:w="1096" w:type="dxa"/>
            <w:tcBorders>
              <w:top w:val="nil"/>
              <w:left w:val="nil"/>
              <w:bottom w:val="nil"/>
              <w:right w:val="nil"/>
            </w:tcBorders>
            <w:shd w:val="clear" w:color="auto" w:fill="auto"/>
            <w:noWrap/>
            <w:vAlign w:val="bottom"/>
            <w:hideMark/>
          </w:tcPr>
          <w:p w14:paraId="73F06455" w14:textId="77777777" w:rsidR="006E1147" w:rsidRPr="006E1147" w:rsidRDefault="006E1147" w:rsidP="006E1147">
            <w:pPr>
              <w:spacing w:after="0" w:line="240" w:lineRule="auto"/>
              <w:jc w:val="center"/>
              <w:rPr>
                <w:rFonts w:ascii="Calibri" w:eastAsia="Times New Roman" w:hAnsi="Calibri" w:cs="Calibri"/>
                <w:b/>
                <w:bCs/>
                <w:color w:val="000000"/>
                <w:sz w:val="24"/>
                <w:szCs w:val="24"/>
              </w:rPr>
            </w:pPr>
            <w:r w:rsidRPr="006E1147">
              <w:rPr>
                <w:rFonts w:ascii="Calibri" w:eastAsia="Times New Roman" w:hAnsi="Calibri" w:cs="Calibri"/>
                <w:b/>
                <w:bCs/>
                <w:color w:val="000000"/>
                <w:sz w:val="24"/>
                <w:szCs w:val="24"/>
              </w:rPr>
              <w:t>Quantity</w:t>
            </w:r>
          </w:p>
        </w:tc>
        <w:tc>
          <w:tcPr>
            <w:tcW w:w="908" w:type="dxa"/>
            <w:tcBorders>
              <w:top w:val="nil"/>
              <w:left w:val="nil"/>
              <w:bottom w:val="nil"/>
              <w:right w:val="nil"/>
            </w:tcBorders>
            <w:shd w:val="clear" w:color="auto" w:fill="auto"/>
            <w:noWrap/>
            <w:vAlign w:val="bottom"/>
            <w:hideMark/>
          </w:tcPr>
          <w:p w14:paraId="6845FEF2" w14:textId="77777777" w:rsidR="006E1147" w:rsidRPr="006E1147" w:rsidRDefault="006E1147" w:rsidP="006E1147">
            <w:pPr>
              <w:spacing w:after="0" w:line="240" w:lineRule="auto"/>
              <w:jc w:val="center"/>
              <w:rPr>
                <w:rFonts w:ascii="Calibri" w:eastAsia="Times New Roman" w:hAnsi="Calibri" w:cs="Calibri"/>
                <w:b/>
                <w:bCs/>
                <w:color w:val="000000"/>
                <w:sz w:val="24"/>
                <w:szCs w:val="24"/>
              </w:rPr>
            </w:pPr>
            <w:r w:rsidRPr="006E1147">
              <w:rPr>
                <w:rFonts w:ascii="Calibri" w:eastAsia="Times New Roman" w:hAnsi="Calibri" w:cs="Calibri"/>
                <w:b/>
                <w:bCs/>
                <w:color w:val="000000"/>
                <w:sz w:val="24"/>
                <w:szCs w:val="24"/>
              </w:rPr>
              <w:t>Source</w:t>
            </w:r>
          </w:p>
        </w:tc>
        <w:tc>
          <w:tcPr>
            <w:tcW w:w="1696" w:type="dxa"/>
            <w:tcBorders>
              <w:top w:val="nil"/>
              <w:left w:val="nil"/>
              <w:bottom w:val="nil"/>
              <w:right w:val="nil"/>
            </w:tcBorders>
            <w:shd w:val="clear" w:color="auto" w:fill="auto"/>
            <w:noWrap/>
            <w:vAlign w:val="bottom"/>
            <w:hideMark/>
          </w:tcPr>
          <w:p w14:paraId="605283AC" w14:textId="77777777" w:rsidR="006E1147" w:rsidRPr="006E1147" w:rsidRDefault="006E1147" w:rsidP="006E1147">
            <w:pPr>
              <w:spacing w:after="0" w:line="240" w:lineRule="auto"/>
              <w:jc w:val="center"/>
              <w:rPr>
                <w:rFonts w:ascii="Calibri" w:eastAsia="Times New Roman" w:hAnsi="Calibri" w:cs="Calibri"/>
                <w:b/>
                <w:bCs/>
                <w:color w:val="000000"/>
                <w:sz w:val="24"/>
                <w:szCs w:val="24"/>
              </w:rPr>
            </w:pPr>
            <w:r w:rsidRPr="006E1147">
              <w:rPr>
                <w:rFonts w:ascii="Calibri" w:eastAsia="Times New Roman" w:hAnsi="Calibri" w:cs="Calibri"/>
                <w:b/>
                <w:bCs/>
                <w:color w:val="000000"/>
                <w:sz w:val="24"/>
                <w:szCs w:val="24"/>
              </w:rPr>
              <w:t>ID #</w:t>
            </w:r>
          </w:p>
        </w:tc>
      </w:tr>
      <w:tr w:rsidR="006E1147" w:rsidRPr="006E1147" w14:paraId="51452BAC" w14:textId="77777777" w:rsidTr="00DF2725">
        <w:trPr>
          <w:trHeight w:val="288"/>
        </w:trPr>
        <w:tc>
          <w:tcPr>
            <w:tcW w:w="3500" w:type="dxa"/>
            <w:tcBorders>
              <w:top w:val="nil"/>
              <w:left w:val="nil"/>
              <w:bottom w:val="nil"/>
              <w:right w:val="nil"/>
            </w:tcBorders>
            <w:shd w:val="clear" w:color="auto" w:fill="auto"/>
            <w:noWrap/>
            <w:vAlign w:val="bottom"/>
            <w:hideMark/>
          </w:tcPr>
          <w:p w14:paraId="7D5591D4"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Battery holder, 4 AA</w:t>
            </w:r>
          </w:p>
        </w:tc>
        <w:tc>
          <w:tcPr>
            <w:tcW w:w="1096" w:type="dxa"/>
            <w:tcBorders>
              <w:top w:val="nil"/>
              <w:left w:val="nil"/>
              <w:bottom w:val="nil"/>
              <w:right w:val="nil"/>
            </w:tcBorders>
            <w:shd w:val="clear" w:color="auto" w:fill="auto"/>
            <w:noWrap/>
            <w:vAlign w:val="bottom"/>
            <w:hideMark/>
          </w:tcPr>
          <w:p w14:paraId="56C86CBF"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6200C99B"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Mouser</w:t>
            </w:r>
          </w:p>
        </w:tc>
        <w:tc>
          <w:tcPr>
            <w:tcW w:w="1696" w:type="dxa"/>
            <w:tcBorders>
              <w:top w:val="nil"/>
              <w:left w:val="nil"/>
              <w:bottom w:val="nil"/>
              <w:right w:val="nil"/>
            </w:tcBorders>
            <w:shd w:val="clear" w:color="auto" w:fill="auto"/>
            <w:noWrap/>
            <w:vAlign w:val="bottom"/>
            <w:hideMark/>
          </w:tcPr>
          <w:p w14:paraId="53432091"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12BH348</w:t>
            </w:r>
          </w:p>
        </w:tc>
      </w:tr>
      <w:tr w:rsidR="006E1147" w:rsidRPr="006E1147" w14:paraId="4393AC53" w14:textId="77777777" w:rsidTr="00DF2725">
        <w:trPr>
          <w:trHeight w:val="288"/>
        </w:trPr>
        <w:tc>
          <w:tcPr>
            <w:tcW w:w="3500" w:type="dxa"/>
            <w:tcBorders>
              <w:top w:val="nil"/>
              <w:left w:val="nil"/>
              <w:bottom w:val="nil"/>
              <w:right w:val="nil"/>
            </w:tcBorders>
            <w:shd w:val="clear" w:color="auto" w:fill="auto"/>
            <w:noWrap/>
            <w:vAlign w:val="bottom"/>
            <w:hideMark/>
          </w:tcPr>
          <w:p w14:paraId="65A94CE2" w14:textId="3761C23F"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Batter</w:t>
            </w:r>
            <w:r w:rsidR="00DF2725">
              <w:rPr>
                <w:rFonts w:ascii="Calibri" w:eastAsia="Times New Roman" w:hAnsi="Calibri" w:cs="Calibri"/>
                <w:color w:val="000000"/>
              </w:rPr>
              <w:t>ies</w:t>
            </w:r>
            <w:r w:rsidRPr="006E1147">
              <w:rPr>
                <w:rFonts w:ascii="Calibri" w:eastAsia="Times New Roman" w:hAnsi="Calibri" w:cs="Calibri"/>
                <w:color w:val="000000"/>
              </w:rPr>
              <w:t>, AA</w:t>
            </w:r>
          </w:p>
        </w:tc>
        <w:tc>
          <w:tcPr>
            <w:tcW w:w="1096" w:type="dxa"/>
            <w:tcBorders>
              <w:top w:val="nil"/>
              <w:left w:val="nil"/>
              <w:bottom w:val="nil"/>
              <w:right w:val="nil"/>
            </w:tcBorders>
            <w:shd w:val="clear" w:color="auto" w:fill="auto"/>
            <w:noWrap/>
            <w:vAlign w:val="bottom"/>
            <w:hideMark/>
          </w:tcPr>
          <w:p w14:paraId="2AF76D6B"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4</w:t>
            </w:r>
          </w:p>
        </w:tc>
        <w:tc>
          <w:tcPr>
            <w:tcW w:w="908" w:type="dxa"/>
            <w:tcBorders>
              <w:top w:val="nil"/>
              <w:left w:val="nil"/>
              <w:bottom w:val="nil"/>
              <w:right w:val="nil"/>
            </w:tcBorders>
            <w:shd w:val="clear" w:color="auto" w:fill="auto"/>
            <w:noWrap/>
            <w:vAlign w:val="bottom"/>
            <w:hideMark/>
          </w:tcPr>
          <w:p w14:paraId="712D6A40" w14:textId="408ACCC0" w:rsidR="006E1147" w:rsidRPr="006E1147" w:rsidRDefault="00DF2725" w:rsidP="006E1147">
            <w:pPr>
              <w:spacing w:after="0" w:line="240" w:lineRule="auto"/>
              <w:rPr>
                <w:rFonts w:ascii="Calibri" w:eastAsia="Times New Roman" w:hAnsi="Calibri" w:cs="Calibri"/>
                <w:color w:val="000000"/>
              </w:rPr>
            </w:pPr>
            <w:r>
              <w:rPr>
                <w:rFonts w:ascii="Calibri" w:eastAsia="Times New Roman" w:hAnsi="Calibri" w:cs="Calibri"/>
                <w:color w:val="000000"/>
              </w:rPr>
              <w:t>Local</w:t>
            </w:r>
          </w:p>
        </w:tc>
        <w:tc>
          <w:tcPr>
            <w:tcW w:w="1696" w:type="dxa"/>
            <w:tcBorders>
              <w:top w:val="nil"/>
              <w:left w:val="nil"/>
              <w:bottom w:val="nil"/>
              <w:right w:val="nil"/>
            </w:tcBorders>
            <w:shd w:val="clear" w:color="auto" w:fill="auto"/>
            <w:noWrap/>
            <w:vAlign w:val="bottom"/>
          </w:tcPr>
          <w:p w14:paraId="765204EB" w14:textId="27DDB9F1" w:rsidR="006E1147" w:rsidRPr="006E1147" w:rsidRDefault="006E1147" w:rsidP="00DF2725">
            <w:pPr>
              <w:spacing w:after="0" w:line="240" w:lineRule="auto"/>
              <w:jc w:val="right"/>
              <w:rPr>
                <w:rFonts w:ascii="Calibri" w:eastAsia="Times New Roman" w:hAnsi="Calibri" w:cs="Calibri"/>
                <w:color w:val="000000"/>
              </w:rPr>
            </w:pPr>
          </w:p>
        </w:tc>
      </w:tr>
      <w:tr w:rsidR="006E1147" w:rsidRPr="006E1147" w14:paraId="2A9B3488" w14:textId="77777777" w:rsidTr="00DF2725">
        <w:trPr>
          <w:trHeight w:val="288"/>
        </w:trPr>
        <w:tc>
          <w:tcPr>
            <w:tcW w:w="3500" w:type="dxa"/>
            <w:tcBorders>
              <w:top w:val="nil"/>
              <w:left w:val="nil"/>
              <w:bottom w:val="nil"/>
              <w:right w:val="nil"/>
            </w:tcBorders>
            <w:shd w:val="clear" w:color="auto" w:fill="auto"/>
            <w:noWrap/>
            <w:vAlign w:val="bottom"/>
            <w:hideMark/>
          </w:tcPr>
          <w:p w14:paraId="1346B6DC"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 xml:space="preserve">Breadboard, 400 </w:t>
            </w:r>
            <w:proofErr w:type="spellStart"/>
            <w:r w:rsidRPr="006E1147">
              <w:rPr>
                <w:rFonts w:ascii="Calibri" w:eastAsia="Times New Roman" w:hAnsi="Calibri" w:cs="Calibri"/>
                <w:color w:val="000000"/>
              </w:rPr>
              <w:t>pt</w:t>
            </w:r>
            <w:proofErr w:type="spellEnd"/>
          </w:p>
        </w:tc>
        <w:tc>
          <w:tcPr>
            <w:tcW w:w="1096" w:type="dxa"/>
            <w:tcBorders>
              <w:top w:val="nil"/>
              <w:left w:val="nil"/>
              <w:bottom w:val="nil"/>
              <w:right w:val="nil"/>
            </w:tcBorders>
            <w:shd w:val="clear" w:color="auto" w:fill="auto"/>
            <w:noWrap/>
            <w:vAlign w:val="bottom"/>
            <w:hideMark/>
          </w:tcPr>
          <w:p w14:paraId="1AE1CD12"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6384F963"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7F604099"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20600</w:t>
            </w:r>
          </w:p>
        </w:tc>
      </w:tr>
      <w:tr w:rsidR="006E1147" w:rsidRPr="006E1147" w14:paraId="66D75109" w14:textId="77777777" w:rsidTr="00DF2725">
        <w:trPr>
          <w:trHeight w:val="288"/>
        </w:trPr>
        <w:tc>
          <w:tcPr>
            <w:tcW w:w="3500" w:type="dxa"/>
            <w:tcBorders>
              <w:top w:val="nil"/>
              <w:left w:val="nil"/>
              <w:bottom w:val="nil"/>
              <w:right w:val="nil"/>
            </w:tcBorders>
            <w:shd w:val="clear" w:color="auto" w:fill="auto"/>
            <w:noWrap/>
            <w:vAlign w:val="bottom"/>
            <w:hideMark/>
          </w:tcPr>
          <w:p w14:paraId="1F3AFE21"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Buzzer, mini</w:t>
            </w:r>
          </w:p>
        </w:tc>
        <w:tc>
          <w:tcPr>
            <w:tcW w:w="1096" w:type="dxa"/>
            <w:tcBorders>
              <w:top w:val="nil"/>
              <w:left w:val="nil"/>
              <w:bottom w:val="nil"/>
              <w:right w:val="nil"/>
            </w:tcBorders>
            <w:shd w:val="clear" w:color="auto" w:fill="auto"/>
            <w:noWrap/>
            <w:vAlign w:val="bottom"/>
            <w:hideMark/>
          </w:tcPr>
          <w:p w14:paraId="3533FEB9"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26BFC4AB"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25E89636"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24871</w:t>
            </w:r>
          </w:p>
        </w:tc>
      </w:tr>
      <w:tr w:rsidR="006E1147" w:rsidRPr="006E1147" w14:paraId="5B465E32" w14:textId="77777777" w:rsidTr="00DF2725">
        <w:trPr>
          <w:trHeight w:val="288"/>
        </w:trPr>
        <w:tc>
          <w:tcPr>
            <w:tcW w:w="3500" w:type="dxa"/>
            <w:tcBorders>
              <w:top w:val="nil"/>
              <w:left w:val="nil"/>
              <w:bottom w:val="nil"/>
              <w:right w:val="nil"/>
            </w:tcBorders>
            <w:shd w:val="clear" w:color="auto" w:fill="auto"/>
            <w:noWrap/>
            <w:vAlign w:val="bottom"/>
            <w:hideMark/>
          </w:tcPr>
          <w:p w14:paraId="6D4CA1AE"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LED Green</w:t>
            </w:r>
          </w:p>
        </w:tc>
        <w:tc>
          <w:tcPr>
            <w:tcW w:w="1096" w:type="dxa"/>
            <w:tcBorders>
              <w:top w:val="nil"/>
              <w:left w:val="nil"/>
              <w:bottom w:val="nil"/>
              <w:right w:val="nil"/>
            </w:tcBorders>
            <w:shd w:val="clear" w:color="auto" w:fill="auto"/>
            <w:noWrap/>
            <w:vAlign w:val="bottom"/>
            <w:hideMark/>
          </w:tcPr>
          <w:p w14:paraId="2FE38121"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45DD9EA3"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621BB046"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34761</w:t>
            </w:r>
          </w:p>
        </w:tc>
      </w:tr>
      <w:tr w:rsidR="006E1147" w:rsidRPr="006E1147" w14:paraId="79E49553" w14:textId="77777777" w:rsidTr="00DF2725">
        <w:trPr>
          <w:trHeight w:val="288"/>
        </w:trPr>
        <w:tc>
          <w:tcPr>
            <w:tcW w:w="3500" w:type="dxa"/>
            <w:tcBorders>
              <w:top w:val="nil"/>
              <w:left w:val="nil"/>
              <w:bottom w:val="nil"/>
              <w:right w:val="nil"/>
            </w:tcBorders>
            <w:shd w:val="clear" w:color="auto" w:fill="auto"/>
            <w:noWrap/>
            <w:vAlign w:val="bottom"/>
            <w:hideMark/>
          </w:tcPr>
          <w:p w14:paraId="35988C2A"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LED Orange</w:t>
            </w:r>
          </w:p>
        </w:tc>
        <w:tc>
          <w:tcPr>
            <w:tcW w:w="1096" w:type="dxa"/>
            <w:tcBorders>
              <w:top w:val="nil"/>
              <w:left w:val="nil"/>
              <w:bottom w:val="nil"/>
              <w:right w:val="nil"/>
            </w:tcBorders>
            <w:shd w:val="clear" w:color="auto" w:fill="auto"/>
            <w:noWrap/>
            <w:vAlign w:val="bottom"/>
            <w:hideMark/>
          </w:tcPr>
          <w:p w14:paraId="38460598"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715165FE"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5AC2AFF1"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107393</w:t>
            </w:r>
          </w:p>
        </w:tc>
      </w:tr>
      <w:tr w:rsidR="006E1147" w:rsidRPr="006E1147" w14:paraId="49DBABEC" w14:textId="77777777" w:rsidTr="00DF2725">
        <w:trPr>
          <w:trHeight w:val="288"/>
        </w:trPr>
        <w:tc>
          <w:tcPr>
            <w:tcW w:w="3500" w:type="dxa"/>
            <w:tcBorders>
              <w:top w:val="nil"/>
              <w:left w:val="nil"/>
              <w:bottom w:val="nil"/>
              <w:right w:val="nil"/>
            </w:tcBorders>
            <w:shd w:val="clear" w:color="auto" w:fill="auto"/>
            <w:noWrap/>
            <w:vAlign w:val="bottom"/>
            <w:hideMark/>
          </w:tcPr>
          <w:p w14:paraId="51419D1E"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LED Red</w:t>
            </w:r>
          </w:p>
        </w:tc>
        <w:tc>
          <w:tcPr>
            <w:tcW w:w="1096" w:type="dxa"/>
            <w:tcBorders>
              <w:top w:val="nil"/>
              <w:left w:val="nil"/>
              <w:bottom w:val="nil"/>
              <w:right w:val="nil"/>
            </w:tcBorders>
            <w:shd w:val="clear" w:color="auto" w:fill="auto"/>
            <w:noWrap/>
            <w:vAlign w:val="bottom"/>
            <w:hideMark/>
          </w:tcPr>
          <w:p w14:paraId="5D356D6D"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65B3CD28"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3DD25A36"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94511</w:t>
            </w:r>
          </w:p>
        </w:tc>
      </w:tr>
      <w:tr w:rsidR="006E1147" w:rsidRPr="006E1147" w14:paraId="4D65BCC0" w14:textId="77777777" w:rsidTr="00DF2725">
        <w:trPr>
          <w:trHeight w:val="288"/>
        </w:trPr>
        <w:tc>
          <w:tcPr>
            <w:tcW w:w="3500" w:type="dxa"/>
            <w:tcBorders>
              <w:top w:val="nil"/>
              <w:left w:val="nil"/>
              <w:bottom w:val="nil"/>
              <w:right w:val="nil"/>
            </w:tcBorders>
            <w:shd w:val="clear" w:color="auto" w:fill="auto"/>
            <w:noWrap/>
            <w:vAlign w:val="bottom"/>
            <w:hideMark/>
          </w:tcPr>
          <w:p w14:paraId="0B5F6291"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LED Yellow</w:t>
            </w:r>
          </w:p>
        </w:tc>
        <w:tc>
          <w:tcPr>
            <w:tcW w:w="1096" w:type="dxa"/>
            <w:tcBorders>
              <w:top w:val="nil"/>
              <w:left w:val="nil"/>
              <w:bottom w:val="nil"/>
              <w:right w:val="nil"/>
            </w:tcBorders>
            <w:shd w:val="clear" w:color="auto" w:fill="auto"/>
            <w:noWrap/>
            <w:vAlign w:val="bottom"/>
            <w:hideMark/>
          </w:tcPr>
          <w:p w14:paraId="65550261"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09493BCD"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5987E4EA"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34825</w:t>
            </w:r>
          </w:p>
        </w:tc>
      </w:tr>
      <w:tr w:rsidR="006E1147" w:rsidRPr="006E1147" w14:paraId="2203AE99" w14:textId="77777777" w:rsidTr="00DF2725">
        <w:trPr>
          <w:trHeight w:val="288"/>
        </w:trPr>
        <w:tc>
          <w:tcPr>
            <w:tcW w:w="3500" w:type="dxa"/>
            <w:tcBorders>
              <w:top w:val="nil"/>
              <w:left w:val="nil"/>
              <w:bottom w:val="nil"/>
              <w:right w:val="nil"/>
            </w:tcBorders>
            <w:shd w:val="clear" w:color="auto" w:fill="auto"/>
            <w:noWrap/>
            <w:vAlign w:val="bottom"/>
            <w:hideMark/>
          </w:tcPr>
          <w:p w14:paraId="5306E020"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Lucite or wood</w:t>
            </w:r>
          </w:p>
        </w:tc>
        <w:tc>
          <w:tcPr>
            <w:tcW w:w="1096" w:type="dxa"/>
            <w:tcBorders>
              <w:top w:val="nil"/>
              <w:left w:val="nil"/>
              <w:bottom w:val="nil"/>
              <w:right w:val="nil"/>
            </w:tcBorders>
            <w:shd w:val="clear" w:color="auto" w:fill="auto"/>
            <w:noWrap/>
            <w:vAlign w:val="bottom"/>
            <w:hideMark/>
          </w:tcPr>
          <w:p w14:paraId="49D10550"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72C5B828"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Local</w:t>
            </w:r>
          </w:p>
        </w:tc>
        <w:tc>
          <w:tcPr>
            <w:tcW w:w="1696" w:type="dxa"/>
            <w:tcBorders>
              <w:top w:val="nil"/>
              <w:left w:val="nil"/>
              <w:bottom w:val="nil"/>
              <w:right w:val="nil"/>
            </w:tcBorders>
            <w:shd w:val="clear" w:color="auto" w:fill="auto"/>
            <w:noWrap/>
            <w:vAlign w:val="bottom"/>
            <w:hideMark/>
          </w:tcPr>
          <w:p w14:paraId="2636DE87" w14:textId="77777777" w:rsidR="006E1147" w:rsidRPr="006E1147" w:rsidRDefault="006E1147" w:rsidP="00DF2725">
            <w:pPr>
              <w:spacing w:after="0" w:line="240" w:lineRule="auto"/>
              <w:jc w:val="right"/>
              <w:rPr>
                <w:rFonts w:ascii="Calibri" w:eastAsia="Times New Roman" w:hAnsi="Calibri" w:cs="Calibri"/>
                <w:color w:val="000000"/>
              </w:rPr>
            </w:pPr>
          </w:p>
        </w:tc>
      </w:tr>
      <w:tr w:rsidR="006E1147" w:rsidRPr="006E1147" w14:paraId="219C6BD2" w14:textId="77777777" w:rsidTr="00DF2725">
        <w:trPr>
          <w:trHeight w:val="288"/>
        </w:trPr>
        <w:tc>
          <w:tcPr>
            <w:tcW w:w="3500" w:type="dxa"/>
            <w:tcBorders>
              <w:top w:val="nil"/>
              <w:left w:val="nil"/>
              <w:bottom w:val="nil"/>
              <w:right w:val="nil"/>
            </w:tcBorders>
            <w:shd w:val="clear" w:color="auto" w:fill="auto"/>
            <w:noWrap/>
            <w:vAlign w:val="bottom"/>
            <w:hideMark/>
          </w:tcPr>
          <w:p w14:paraId="024DD6FD"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 xml:space="preserve">Modular connector, 6 </w:t>
            </w:r>
            <w:proofErr w:type="spellStart"/>
            <w:r w:rsidRPr="006E1147">
              <w:rPr>
                <w:rFonts w:ascii="Calibri" w:eastAsia="Times New Roman" w:hAnsi="Calibri" w:cs="Calibri"/>
                <w:color w:val="000000"/>
              </w:rPr>
              <w:t>cond</w:t>
            </w:r>
            <w:proofErr w:type="spellEnd"/>
            <w:r w:rsidRPr="006E1147">
              <w:rPr>
                <w:rFonts w:ascii="Calibri" w:eastAsia="Times New Roman" w:hAnsi="Calibri" w:cs="Calibri"/>
                <w:color w:val="000000"/>
              </w:rPr>
              <w:t>, RJ 12</w:t>
            </w:r>
          </w:p>
        </w:tc>
        <w:tc>
          <w:tcPr>
            <w:tcW w:w="1096" w:type="dxa"/>
            <w:tcBorders>
              <w:top w:val="nil"/>
              <w:left w:val="nil"/>
              <w:bottom w:val="nil"/>
              <w:right w:val="nil"/>
            </w:tcBorders>
            <w:shd w:val="clear" w:color="auto" w:fill="auto"/>
            <w:noWrap/>
            <w:vAlign w:val="bottom"/>
            <w:hideMark/>
          </w:tcPr>
          <w:p w14:paraId="7F3D4C3F"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6DA310C3"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23C6EDC5"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79273</w:t>
            </w:r>
          </w:p>
        </w:tc>
      </w:tr>
      <w:tr w:rsidR="006E1147" w:rsidRPr="006E1147" w14:paraId="1F37E502" w14:textId="77777777" w:rsidTr="00DF2725">
        <w:trPr>
          <w:trHeight w:val="288"/>
        </w:trPr>
        <w:tc>
          <w:tcPr>
            <w:tcW w:w="3500" w:type="dxa"/>
            <w:tcBorders>
              <w:top w:val="nil"/>
              <w:left w:val="nil"/>
              <w:bottom w:val="nil"/>
              <w:right w:val="nil"/>
            </w:tcBorders>
            <w:shd w:val="clear" w:color="auto" w:fill="auto"/>
            <w:noWrap/>
            <w:vAlign w:val="bottom"/>
            <w:hideMark/>
          </w:tcPr>
          <w:p w14:paraId="08E1152F"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Foam Mounting tape</w:t>
            </w:r>
          </w:p>
        </w:tc>
        <w:tc>
          <w:tcPr>
            <w:tcW w:w="1096" w:type="dxa"/>
            <w:tcBorders>
              <w:top w:val="nil"/>
              <w:left w:val="nil"/>
              <w:bottom w:val="nil"/>
              <w:right w:val="nil"/>
            </w:tcBorders>
            <w:shd w:val="clear" w:color="auto" w:fill="auto"/>
            <w:noWrap/>
            <w:vAlign w:val="bottom"/>
            <w:hideMark/>
          </w:tcPr>
          <w:p w14:paraId="3DF660E6" w14:textId="77777777" w:rsidR="006E1147" w:rsidRPr="006E1147" w:rsidRDefault="006E1147" w:rsidP="00DF2725">
            <w:pPr>
              <w:spacing w:after="0" w:line="240" w:lineRule="auto"/>
              <w:jc w:val="center"/>
              <w:rPr>
                <w:rFonts w:ascii="Calibri" w:eastAsia="Times New Roman" w:hAnsi="Calibri" w:cs="Calibri"/>
                <w:color w:val="000000"/>
              </w:rPr>
            </w:pPr>
          </w:p>
        </w:tc>
        <w:tc>
          <w:tcPr>
            <w:tcW w:w="908" w:type="dxa"/>
            <w:tcBorders>
              <w:top w:val="nil"/>
              <w:left w:val="nil"/>
              <w:bottom w:val="nil"/>
              <w:right w:val="nil"/>
            </w:tcBorders>
            <w:shd w:val="clear" w:color="auto" w:fill="auto"/>
            <w:noWrap/>
            <w:vAlign w:val="bottom"/>
            <w:hideMark/>
          </w:tcPr>
          <w:p w14:paraId="2FF03391"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Local</w:t>
            </w:r>
          </w:p>
        </w:tc>
        <w:tc>
          <w:tcPr>
            <w:tcW w:w="1696" w:type="dxa"/>
            <w:tcBorders>
              <w:top w:val="nil"/>
              <w:left w:val="nil"/>
              <w:bottom w:val="nil"/>
              <w:right w:val="nil"/>
            </w:tcBorders>
            <w:shd w:val="clear" w:color="auto" w:fill="auto"/>
            <w:noWrap/>
            <w:vAlign w:val="bottom"/>
            <w:hideMark/>
          </w:tcPr>
          <w:p w14:paraId="2CF71D9D" w14:textId="77777777" w:rsidR="006E1147" w:rsidRPr="006E1147" w:rsidRDefault="006E1147" w:rsidP="00DF2725">
            <w:pPr>
              <w:spacing w:after="0" w:line="240" w:lineRule="auto"/>
              <w:jc w:val="right"/>
              <w:rPr>
                <w:rFonts w:ascii="Calibri" w:eastAsia="Times New Roman" w:hAnsi="Calibri" w:cs="Calibri"/>
                <w:color w:val="000000"/>
              </w:rPr>
            </w:pPr>
          </w:p>
        </w:tc>
      </w:tr>
      <w:tr w:rsidR="006E1147" w:rsidRPr="006E1147" w14:paraId="482BDC55" w14:textId="77777777" w:rsidTr="00DF2725">
        <w:trPr>
          <w:trHeight w:val="288"/>
        </w:trPr>
        <w:tc>
          <w:tcPr>
            <w:tcW w:w="3500" w:type="dxa"/>
            <w:tcBorders>
              <w:top w:val="nil"/>
              <w:left w:val="nil"/>
              <w:bottom w:val="nil"/>
              <w:right w:val="nil"/>
            </w:tcBorders>
            <w:shd w:val="clear" w:color="auto" w:fill="auto"/>
            <w:noWrap/>
            <w:vAlign w:val="bottom"/>
            <w:hideMark/>
          </w:tcPr>
          <w:p w14:paraId="3E593074"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Pin-</w:t>
            </w:r>
            <w:proofErr w:type="spellStart"/>
            <w:r w:rsidRPr="006E1147">
              <w:rPr>
                <w:rFonts w:ascii="Calibri" w:eastAsia="Times New Roman" w:hAnsi="Calibri" w:cs="Calibri"/>
                <w:color w:val="000000"/>
              </w:rPr>
              <w:t>strip</w:t>
            </w:r>
            <w:proofErr w:type="spellEnd"/>
            <w:r w:rsidRPr="006E1147">
              <w:rPr>
                <w:rFonts w:ascii="Calibri" w:eastAsia="Times New Roman" w:hAnsi="Calibri" w:cs="Calibri"/>
                <w:color w:val="000000"/>
              </w:rPr>
              <w:t xml:space="preserve"> Headers, 5 pins</w:t>
            </w:r>
          </w:p>
        </w:tc>
        <w:tc>
          <w:tcPr>
            <w:tcW w:w="1096" w:type="dxa"/>
            <w:tcBorders>
              <w:top w:val="nil"/>
              <w:left w:val="nil"/>
              <w:bottom w:val="nil"/>
              <w:right w:val="nil"/>
            </w:tcBorders>
            <w:shd w:val="clear" w:color="auto" w:fill="auto"/>
            <w:noWrap/>
            <w:vAlign w:val="bottom"/>
            <w:hideMark/>
          </w:tcPr>
          <w:p w14:paraId="7EA4AADA"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0E3B6FCC"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Mouser</w:t>
            </w:r>
          </w:p>
        </w:tc>
        <w:tc>
          <w:tcPr>
            <w:tcW w:w="1696" w:type="dxa"/>
            <w:tcBorders>
              <w:top w:val="nil"/>
              <w:left w:val="nil"/>
              <w:bottom w:val="nil"/>
              <w:right w:val="nil"/>
            </w:tcBorders>
            <w:shd w:val="clear" w:color="auto" w:fill="auto"/>
            <w:noWrap/>
            <w:vAlign w:val="bottom"/>
            <w:hideMark/>
          </w:tcPr>
          <w:p w14:paraId="193CAFAA"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517-834-02-36</w:t>
            </w:r>
          </w:p>
        </w:tc>
      </w:tr>
      <w:tr w:rsidR="006E1147" w:rsidRPr="006E1147" w14:paraId="419FDE56" w14:textId="77777777" w:rsidTr="00DF2725">
        <w:trPr>
          <w:trHeight w:val="288"/>
        </w:trPr>
        <w:tc>
          <w:tcPr>
            <w:tcW w:w="3500" w:type="dxa"/>
            <w:tcBorders>
              <w:top w:val="nil"/>
              <w:left w:val="nil"/>
              <w:bottom w:val="nil"/>
              <w:right w:val="nil"/>
            </w:tcBorders>
            <w:shd w:val="clear" w:color="auto" w:fill="auto"/>
            <w:noWrap/>
            <w:vAlign w:val="bottom"/>
            <w:hideMark/>
          </w:tcPr>
          <w:p w14:paraId="55B07EF8"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 xml:space="preserve">Relay, SPST, 5 V, 250 </w:t>
            </w:r>
            <w:proofErr w:type="gramStart"/>
            <w:r w:rsidRPr="006E1147">
              <w:rPr>
                <w:rFonts w:ascii="Calibri" w:eastAsia="Times New Roman" w:hAnsi="Calibri" w:cs="Calibri"/>
                <w:color w:val="000000"/>
              </w:rPr>
              <w:t>ohm</w:t>
            </w:r>
            <w:proofErr w:type="gramEnd"/>
          </w:p>
        </w:tc>
        <w:tc>
          <w:tcPr>
            <w:tcW w:w="1096" w:type="dxa"/>
            <w:tcBorders>
              <w:top w:val="nil"/>
              <w:left w:val="nil"/>
              <w:bottom w:val="nil"/>
              <w:right w:val="nil"/>
            </w:tcBorders>
            <w:shd w:val="clear" w:color="auto" w:fill="auto"/>
            <w:noWrap/>
            <w:vAlign w:val="bottom"/>
            <w:hideMark/>
          </w:tcPr>
          <w:p w14:paraId="6F03E4FB"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037458D0"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Mouser</w:t>
            </w:r>
          </w:p>
        </w:tc>
        <w:tc>
          <w:tcPr>
            <w:tcW w:w="1696" w:type="dxa"/>
            <w:tcBorders>
              <w:top w:val="nil"/>
              <w:left w:val="nil"/>
              <w:bottom w:val="nil"/>
              <w:right w:val="nil"/>
            </w:tcBorders>
            <w:shd w:val="clear" w:color="auto" w:fill="auto"/>
            <w:noWrap/>
            <w:vAlign w:val="bottom"/>
            <w:hideMark/>
          </w:tcPr>
          <w:p w14:paraId="217FDF22"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431-1405</w:t>
            </w:r>
          </w:p>
        </w:tc>
      </w:tr>
      <w:tr w:rsidR="006E1147" w:rsidRPr="006E1147" w14:paraId="6CFD18C6" w14:textId="77777777" w:rsidTr="00DF2725">
        <w:trPr>
          <w:trHeight w:val="288"/>
        </w:trPr>
        <w:tc>
          <w:tcPr>
            <w:tcW w:w="3500" w:type="dxa"/>
            <w:tcBorders>
              <w:top w:val="nil"/>
              <w:left w:val="nil"/>
              <w:bottom w:val="nil"/>
              <w:right w:val="nil"/>
            </w:tcBorders>
            <w:shd w:val="clear" w:color="auto" w:fill="auto"/>
            <w:noWrap/>
            <w:vAlign w:val="bottom"/>
            <w:hideMark/>
          </w:tcPr>
          <w:p w14:paraId="2D2171EB"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 xml:space="preserve">Resistors, </w:t>
            </w:r>
            <w:proofErr w:type="gramStart"/>
            <w:r w:rsidRPr="006E1147">
              <w:rPr>
                <w:rFonts w:ascii="Calibri" w:eastAsia="Times New Roman" w:hAnsi="Calibri" w:cs="Calibri"/>
                <w:color w:val="000000"/>
              </w:rPr>
              <w:t>470 ohm</w:t>
            </w:r>
            <w:proofErr w:type="gramEnd"/>
            <w:r w:rsidRPr="006E1147">
              <w:rPr>
                <w:rFonts w:ascii="Calibri" w:eastAsia="Times New Roman" w:hAnsi="Calibri" w:cs="Calibri"/>
                <w:color w:val="000000"/>
              </w:rPr>
              <w:t>, 1/4 W</w:t>
            </w:r>
          </w:p>
        </w:tc>
        <w:tc>
          <w:tcPr>
            <w:tcW w:w="1096" w:type="dxa"/>
            <w:tcBorders>
              <w:top w:val="nil"/>
              <w:left w:val="nil"/>
              <w:bottom w:val="nil"/>
              <w:right w:val="nil"/>
            </w:tcBorders>
            <w:shd w:val="clear" w:color="auto" w:fill="auto"/>
            <w:noWrap/>
            <w:vAlign w:val="bottom"/>
            <w:hideMark/>
          </w:tcPr>
          <w:p w14:paraId="771C14B1"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4</w:t>
            </w:r>
          </w:p>
        </w:tc>
        <w:tc>
          <w:tcPr>
            <w:tcW w:w="908" w:type="dxa"/>
            <w:tcBorders>
              <w:top w:val="nil"/>
              <w:left w:val="nil"/>
              <w:bottom w:val="nil"/>
              <w:right w:val="nil"/>
            </w:tcBorders>
            <w:shd w:val="clear" w:color="auto" w:fill="auto"/>
            <w:noWrap/>
            <w:vAlign w:val="bottom"/>
            <w:hideMark/>
          </w:tcPr>
          <w:p w14:paraId="0B52BFB8"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Mouser</w:t>
            </w:r>
          </w:p>
        </w:tc>
        <w:tc>
          <w:tcPr>
            <w:tcW w:w="1696" w:type="dxa"/>
            <w:tcBorders>
              <w:top w:val="nil"/>
              <w:left w:val="nil"/>
              <w:bottom w:val="nil"/>
              <w:right w:val="nil"/>
            </w:tcBorders>
            <w:shd w:val="clear" w:color="auto" w:fill="auto"/>
            <w:noWrap/>
            <w:vAlign w:val="bottom"/>
            <w:hideMark/>
          </w:tcPr>
          <w:p w14:paraId="00919B3D"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291-470</w:t>
            </w:r>
          </w:p>
        </w:tc>
      </w:tr>
      <w:tr w:rsidR="006E1147" w:rsidRPr="006E1147" w14:paraId="7F30A3A4" w14:textId="77777777" w:rsidTr="00DF2725">
        <w:trPr>
          <w:trHeight w:val="288"/>
        </w:trPr>
        <w:tc>
          <w:tcPr>
            <w:tcW w:w="3500" w:type="dxa"/>
            <w:tcBorders>
              <w:top w:val="nil"/>
              <w:left w:val="nil"/>
              <w:bottom w:val="nil"/>
              <w:right w:val="nil"/>
            </w:tcBorders>
            <w:shd w:val="clear" w:color="auto" w:fill="auto"/>
            <w:noWrap/>
            <w:vAlign w:val="bottom"/>
            <w:hideMark/>
          </w:tcPr>
          <w:p w14:paraId="44AC44D0"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Rubber Feet</w:t>
            </w:r>
          </w:p>
        </w:tc>
        <w:tc>
          <w:tcPr>
            <w:tcW w:w="1096" w:type="dxa"/>
            <w:tcBorders>
              <w:top w:val="nil"/>
              <w:left w:val="nil"/>
              <w:bottom w:val="nil"/>
              <w:right w:val="nil"/>
            </w:tcBorders>
            <w:shd w:val="clear" w:color="auto" w:fill="auto"/>
            <w:noWrap/>
            <w:vAlign w:val="bottom"/>
            <w:hideMark/>
          </w:tcPr>
          <w:p w14:paraId="1FD8BFB3"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6</w:t>
            </w:r>
          </w:p>
        </w:tc>
        <w:tc>
          <w:tcPr>
            <w:tcW w:w="908" w:type="dxa"/>
            <w:tcBorders>
              <w:top w:val="nil"/>
              <w:left w:val="nil"/>
              <w:bottom w:val="nil"/>
              <w:right w:val="nil"/>
            </w:tcBorders>
            <w:shd w:val="clear" w:color="auto" w:fill="auto"/>
            <w:noWrap/>
            <w:vAlign w:val="bottom"/>
            <w:hideMark/>
          </w:tcPr>
          <w:p w14:paraId="593EEB3A"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Mouser</w:t>
            </w:r>
          </w:p>
        </w:tc>
        <w:tc>
          <w:tcPr>
            <w:tcW w:w="1696" w:type="dxa"/>
            <w:tcBorders>
              <w:top w:val="nil"/>
              <w:left w:val="nil"/>
              <w:bottom w:val="nil"/>
              <w:right w:val="nil"/>
            </w:tcBorders>
            <w:shd w:val="clear" w:color="auto" w:fill="auto"/>
            <w:noWrap/>
            <w:vAlign w:val="bottom"/>
            <w:hideMark/>
          </w:tcPr>
          <w:p w14:paraId="5DD2E88F"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517-SJ-5003GY</w:t>
            </w:r>
          </w:p>
        </w:tc>
      </w:tr>
      <w:tr w:rsidR="006E1147" w:rsidRPr="006E1147" w14:paraId="4162BD2A" w14:textId="77777777" w:rsidTr="00DF2725">
        <w:trPr>
          <w:trHeight w:val="288"/>
        </w:trPr>
        <w:tc>
          <w:tcPr>
            <w:tcW w:w="3500" w:type="dxa"/>
            <w:tcBorders>
              <w:top w:val="nil"/>
              <w:left w:val="nil"/>
              <w:bottom w:val="nil"/>
              <w:right w:val="nil"/>
            </w:tcBorders>
            <w:shd w:val="clear" w:color="auto" w:fill="auto"/>
            <w:noWrap/>
            <w:vAlign w:val="bottom"/>
            <w:hideMark/>
          </w:tcPr>
          <w:p w14:paraId="0802C7C9"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Surface mount phone jack, 6 cond.</w:t>
            </w:r>
          </w:p>
        </w:tc>
        <w:tc>
          <w:tcPr>
            <w:tcW w:w="1096" w:type="dxa"/>
            <w:tcBorders>
              <w:top w:val="nil"/>
              <w:left w:val="nil"/>
              <w:bottom w:val="nil"/>
              <w:right w:val="nil"/>
            </w:tcBorders>
            <w:shd w:val="clear" w:color="auto" w:fill="auto"/>
            <w:noWrap/>
            <w:vAlign w:val="bottom"/>
            <w:hideMark/>
          </w:tcPr>
          <w:p w14:paraId="6DB73193"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27F5C027"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19D95370"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71984</w:t>
            </w:r>
          </w:p>
        </w:tc>
      </w:tr>
      <w:tr w:rsidR="006E1147" w:rsidRPr="006E1147" w14:paraId="08A88B6D" w14:textId="77777777" w:rsidTr="00DF2725">
        <w:trPr>
          <w:trHeight w:val="288"/>
        </w:trPr>
        <w:tc>
          <w:tcPr>
            <w:tcW w:w="3500" w:type="dxa"/>
            <w:tcBorders>
              <w:top w:val="nil"/>
              <w:left w:val="nil"/>
              <w:bottom w:val="nil"/>
              <w:right w:val="nil"/>
            </w:tcBorders>
            <w:shd w:val="clear" w:color="auto" w:fill="auto"/>
            <w:noWrap/>
            <w:vAlign w:val="bottom"/>
            <w:hideMark/>
          </w:tcPr>
          <w:p w14:paraId="03FFC70F"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ULN2003A DIP-16 NPN Dar array</w:t>
            </w:r>
          </w:p>
        </w:tc>
        <w:tc>
          <w:tcPr>
            <w:tcW w:w="1096" w:type="dxa"/>
            <w:tcBorders>
              <w:top w:val="nil"/>
              <w:left w:val="nil"/>
              <w:bottom w:val="nil"/>
              <w:right w:val="nil"/>
            </w:tcBorders>
            <w:shd w:val="clear" w:color="auto" w:fill="auto"/>
            <w:noWrap/>
            <w:vAlign w:val="bottom"/>
            <w:hideMark/>
          </w:tcPr>
          <w:p w14:paraId="068432EA" w14:textId="77777777" w:rsidR="006E1147" w:rsidRPr="006E1147" w:rsidRDefault="006E1147" w:rsidP="00DF2725">
            <w:pPr>
              <w:spacing w:after="0" w:line="240" w:lineRule="auto"/>
              <w:jc w:val="center"/>
              <w:rPr>
                <w:rFonts w:ascii="Calibri" w:eastAsia="Times New Roman" w:hAnsi="Calibri" w:cs="Calibri"/>
                <w:color w:val="000000"/>
              </w:rPr>
            </w:pPr>
            <w:r w:rsidRPr="006E1147">
              <w:rPr>
                <w:rFonts w:ascii="Calibri" w:eastAsia="Times New Roman" w:hAnsi="Calibri" w:cs="Calibri"/>
                <w:color w:val="000000"/>
              </w:rPr>
              <w:t>1</w:t>
            </w:r>
          </w:p>
        </w:tc>
        <w:tc>
          <w:tcPr>
            <w:tcW w:w="908" w:type="dxa"/>
            <w:tcBorders>
              <w:top w:val="nil"/>
              <w:left w:val="nil"/>
              <w:bottom w:val="nil"/>
              <w:right w:val="nil"/>
            </w:tcBorders>
            <w:shd w:val="clear" w:color="auto" w:fill="auto"/>
            <w:noWrap/>
            <w:vAlign w:val="bottom"/>
            <w:hideMark/>
          </w:tcPr>
          <w:p w14:paraId="18A1F1C8"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17C55708"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34278</w:t>
            </w:r>
          </w:p>
        </w:tc>
      </w:tr>
      <w:tr w:rsidR="006E1147" w:rsidRPr="006E1147" w14:paraId="5882BA31" w14:textId="77777777" w:rsidTr="00DF2725">
        <w:trPr>
          <w:trHeight w:val="288"/>
        </w:trPr>
        <w:tc>
          <w:tcPr>
            <w:tcW w:w="3500" w:type="dxa"/>
            <w:tcBorders>
              <w:top w:val="nil"/>
              <w:left w:val="nil"/>
              <w:bottom w:val="nil"/>
              <w:right w:val="nil"/>
            </w:tcBorders>
            <w:shd w:val="clear" w:color="auto" w:fill="auto"/>
            <w:noWrap/>
            <w:vAlign w:val="bottom"/>
            <w:hideMark/>
          </w:tcPr>
          <w:p w14:paraId="44F98CF2" w14:textId="77777777" w:rsidR="006E1147" w:rsidRPr="006E1147" w:rsidRDefault="006E1147" w:rsidP="006E1147">
            <w:pPr>
              <w:spacing w:after="0" w:line="240" w:lineRule="auto"/>
              <w:rPr>
                <w:rFonts w:ascii="Calibri" w:eastAsia="Times New Roman" w:hAnsi="Calibri" w:cs="Calibri"/>
                <w:color w:val="000000"/>
              </w:rPr>
            </w:pPr>
            <w:r w:rsidRPr="006E1147">
              <w:rPr>
                <w:rFonts w:ascii="Calibri" w:eastAsia="Times New Roman" w:hAnsi="Calibri" w:cs="Calibri"/>
                <w:color w:val="000000"/>
              </w:rPr>
              <w:t>Wire, 22 AWG, solid, asst. colors</w:t>
            </w:r>
          </w:p>
        </w:tc>
        <w:tc>
          <w:tcPr>
            <w:tcW w:w="1096" w:type="dxa"/>
            <w:tcBorders>
              <w:top w:val="nil"/>
              <w:left w:val="nil"/>
              <w:bottom w:val="nil"/>
              <w:right w:val="nil"/>
            </w:tcBorders>
            <w:shd w:val="clear" w:color="auto" w:fill="auto"/>
            <w:noWrap/>
            <w:vAlign w:val="bottom"/>
            <w:hideMark/>
          </w:tcPr>
          <w:p w14:paraId="34A0EA2B" w14:textId="77777777" w:rsidR="006E1147" w:rsidRPr="006E1147" w:rsidRDefault="006E1147" w:rsidP="00DF2725">
            <w:pPr>
              <w:spacing w:after="0" w:line="240" w:lineRule="auto"/>
              <w:jc w:val="center"/>
              <w:rPr>
                <w:rFonts w:ascii="Calibri" w:eastAsia="Times New Roman" w:hAnsi="Calibri" w:cs="Calibri"/>
                <w:color w:val="000000"/>
              </w:rPr>
            </w:pPr>
          </w:p>
        </w:tc>
        <w:tc>
          <w:tcPr>
            <w:tcW w:w="908" w:type="dxa"/>
            <w:tcBorders>
              <w:top w:val="nil"/>
              <w:left w:val="nil"/>
              <w:bottom w:val="nil"/>
              <w:right w:val="nil"/>
            </w:tcBorders>
            <w:shd w:val="clear" w:color="auto" w:fill="auto"/>
            <w:noWrap/>
            <w:vAlign w:val="bottom"/>
            <w:hideMark/>
          </w:tcPr>
          <w:p w14:paraId="1C444DB0" w14:textId="77777777" w:rsidR="006E1147" w:rsidRPr="006E1147" w:rsidRDefault="006E1147" w:rsidP="006E1147">
            <w:pPr>
              <w:spacing w:after="0" w:line="240" w:lineRule="auto"/>
              <w:rPr>
                <w:rFonts w:ascii="Calibri" w:eastAsia="Times New Roman" w:hAnsi="Calibri" w:cs="Calibri"/>
                <w:color w:val="000000"/>
              </w:rPr>
            </w:pPr>
            <w:proofErr w:type="spellStart"/>
            <w:r w:rsidRPr="006E1147">
              <w:rPr>
                <w:rFonts w:ascii="Calibri" w:eastAsia="Times New Roman" w:hAnsi="Calibri" w:cs="Calibri"/>
                <w:color w:val="000000"/>
              </w:rPr>
              <w:t>Jameco</w:t>
            </w:r>
            <w:proofErr w:type="spellEnd"/>
          </w:p>
        </w:tc>
        <w:tc>
          <w:tcPr>
            <w:tcW w:w="1696" w:type="dxa"/>
            <w:tcBorders>
              <w:top w:val="nil"/>
              <w:left w:val="nil"/>
              <w:bottom w:val="nil"/>
              <w:right w:val="nil"/>
            </w:tcBorders>
            <w:shd w:val="clear" w:color="auto" w:fill="auto"/>
            <w:noWrap/>
            <w:vAlign w:val="bottom"/>
            <w:hideMark/>
          </w:tcPr>
          <w:p w14:paraId="03651928" w14:textId="77777777" w:rsidR="006E1147" w:rsidRPr="006E1147" w:rsidRDefault="006E1147" w:rsidP="00DF2725">
            <w:pPr>
              <w:spacing w:after="0" w:line="240" w:lineRule="auto"/>
              <w:jc w:val="right"/>
              <w:rPr>
                <w:rFonts w:ascii="Calibri" w:eastAsia="Times New Roman" w:hAnsi="Calibri" w:cs="Calibri"/>
                <w:color w:val="000000"/>
              </w:rPr>
            </w:pPr>
            <w:r w:rsidRPr="006E1147">
              <w:rPr>
                <w:rFonts w:ascii="Calibri" w:eastAsia="Times New Roman" w:hAnsi="Calibri" w:cs="Calibri"/>
                <w:color w:val="000000"/>
              </w:rPr>
              <w:t>122xxx</w:t>
            </w:r>
          </w:p>
        </w:tc>
      </w:tr>
    </w:tbl>
    <w:p w14:paraId="1E49EB36" w14:textId="77777777" w:rsidR="0041352B" w:rsidRDefault="0041352B">
      <w:pPr>
        <w:rPr>
          <w:rFonts w:ascii="Times New Roman" w:eastAsia="Times New Roman" w:hAnsi="Times New Roman" w:cs="Times New Roman"/>
        </w:rPr>
      </w:pPr>
    </w:p>
    <w:p w14:paraId="4E755B5D" w14:textId="77777777" w:rsidR="001418FF" w:rsidRDefault="001418FF" w:rsidP="0000401A">
      <w:pPr>
        <w:shd w:val="clear" w:color="auto" w:fill="FFFFFF"/>
        <w:spacing w:after="120" w:line="240" w:lineRule="auto"/>
        <w:rPr>
          <w:rFonts w:ascii="Times New Roman" w:eastAsia="Times New Roman" w:hAnsi="Times New Roman" w:cs="Times New Roman"/>
          <w:sz w:val="32"/>
          <w:szCs w:val="32"/>
        </w:rPr>
      </w:pPr>
    </w:p>
    <w:p w14:paraId="6D9F7502" w14:textId="281F2905" w:rsidR="00323CAF" w:rsidRDefault="00323CAF" w:rsidP="0000401A">
      <w:pPr>
        <w:shd w:val="clear" w:color="auto" w:fill="FFFFFF"/>
        <w:spacing w:after="120" w:line="240" w:lineRule="auto"/>
        <w:rPr>
          <w:rFonts w:ascii="Times New Roman" w:eastAsia="Times New Roman" w:hAnsi="Times New Roman" w:cs="Times New Roman"/>
          <w:sz w:val="32"/>
          <w:szCs w:val="32"/>
        </w:rPr>
      </w:pPr>
      <w:r w:rsidRPr="002D03D5">
        <w:rPr>
          <w:rFonts w:ascii="Times New Roman" w:eastAsia="Times New Roman" w:hAnsi="Times New Roman" w:cs="Times New Roman"/>
          <w:sz w:val="32"/>
          <w:szCs w:val="32"/>
        </w:rPr>
        <w:t xml:space="preserve">For additional information about these parts or to inquire about kits or workshops, please email: </w:t>
      </w:r>
      <w:hyperlink r:id="rId21" w:history="1">
        <w:r w:rsidR="00C062F7" w:rsidRPr="002D03D5">
          <w:rPr>
            <w:rStyle w:val="Hyperlink"/>
            <w:rFonts w:ascii="Times New Roman" w:eastAsia="Times New Roman" w:hAnsi="Times New Roman" w:cs="Times New Roman"/>
            <w:sz w:val="32"/>
            <w:szCs w:val="32"/>
          </w:rPr>
          <w:t>STEMmachines@gmail.com</w:t>
        </w:r>
      </w:hyperlink>
      <w:r w:rsidR="00C062F7" w:rsidRPr="002D03D5">
        <w:rPr>
          <w:rFonts w:ascii="Times New Roman" w:eastAsia="Times New Roman" w:hAnsi="Times New Roman" w:cs="Times New Roman"/>
          <w:sz w:val="32"/>
          <w:szCs w:val="32"/>
        </w:rPr>
        <w:t xml:space="preserve"> </w:t>
      </w:r>
    </w:p>
    <w:p w14:paraId="5194E250" w14:textId="41A0F8DB" w:rsidR="002D03D5" w:rsidRPr="002D03D5" w:rsidRDefault="002D03D5" w:rsidP="002D03D5">
      <w:pPr>
        <w:shd w:val="clear" w:color="auto" w:fill="FFFFFF"/>
        <w:spacing w:after="120" w:line="240" w:lineRule="auto"/>
        <w:jc w:val="right"/>
        <w:rPr>
          <w:rFonts w:ascii="Times New Roman" w:eastAsia="Times New Roman" w:hAnsi="Times New Roman" w:cs="Times New Roman"/>
        </w:rPr>
      </w:pPr>
      <w:r w:rsidRPr="002D03D5">
        <w:rPr>
          <w:rFonts w:ascii="Times New Roman" w:eastAsia="Times New Roman" w:hAnsi="Times New Roman" w:cs="Times New Roman"/>
        </w:rPr>
        <w:t>Revised 1</w:t>
      </w:r>
      <w:r w:rsidR="006E1147">
        <w:rPr>
          <w:rFonts w:ascii="Times New Roman" w:eastAsia="Times New Roman" w:hAnsi="Times New Roman" w:cs="Times New Roman"/>
        </w:rPr>
        <w:t>4</w:t>
      </w:r>
      <w:r w:rsidRPr="002D03D5">
        <w:rPr>
          <w:rFonts w:ascii="Times New Roman" w:eastAsia="Times New Roman" w:hAnsi="Times New Roman" w:cs="Times New Roman"/>
        </w:rPr>
        <w:t>-January-2022</w:t>
      </w:r>
    </w:p>
    <w:sectPr w:rsidR="002D03D5" w:rsidRPr="002D03D5" w:rsidSect="006F14BE">
      <w:headerReference w:type="default" r:id="rId22"/>
      <w:footerReference w:type="default" r:id="rId23"/>
      <w:footerReference w:type="first" r:id="rId24"/>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703" w14:textId="77777777" w:rsidR="00912C86" w:rsidRDefault="00912C86" w:rsidP="00B606E0">
      <w:pPr>
        <w:spacing w:after="0" w:line="240" w:lineRule="auto"/>
      </w:pPr>
      <w:r>
        <w:separator/>
      </w:r>
    </w:p>
  </w:endnote>
  <w:endnote w:type="continuationSeparator" w:id="0">
    <w:p w14:paraId="292F0366" w14:textId="77777777" w:rsidR="00912C86" w:rsidRDefault="00912C86" w:rsidP="00B6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BAB9" w14:textId="0BC3A72C" w:rsidR="00B606E0" w:rsidRPr="002936E4" w:rsidRDefault="00B606E0">
    <w:pPr>
      <w:pStyle w:val="Footer"/>
      <w:rPr>
        <w:sz w:val="20"/>
        <w:szCs w:val="20"/>
      </w:rPr>
    </w:pPr>
    <w:r w:rsidRPr="002936E4">
      <w:rPr>
        <w:sz w:val="20"/>
        <w:szCs w:val="20"/>
      </w:rPr>
      <w:t>Produced by Learning with Math Machines, Ltd. with support from the National Science Foundation’s Advanced Technological Education program under grants No. DUE-0202202 and DUE-1003381. Released to the Public Domain</w:t>
    </w:r>
    <w:r w:rsidR="002936E4" w:rsidRPr="002936E4">
      <w:rPr>
        <w:sz w:val="20"/>
        <w:szCs w:val="20"/>
      </w:rPr>
      <w:t>, Dec. 10,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3CC" w14:textId="14117EA7" w:rsidR="001D4381" w:rsidRPr="001D4381" w:rsidRDefault="001D4381" w:rsidP="001D4381">
    <w:pPr>
      <w:pStyle w:val="Footer"/>
    </w:pPr>
    <w:r w:rsidRPr="002936E4">
      <w:rPr>
        <w:sz w:val="20"/>
        <w:szCs w:val="20"/>
      </w:rPr>
      <w:t>Produced by Learning with Math Machines, Ltd. with support from the National Science Foundation’s Advanced Technological Education program under grants No. DUE-0202202 and DUE-1003381. Released to the Public Domain, Dec.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76CE" w14:textId="77777777" w:rsidR="00912C86" w:rsidRDefault="00912C86" w:rsidP="00B606E0">
      <w:pPr>
        <w:spacing w:after="0" w:line="240" w:lineRule="auto"/>
      </w:pPr>
      <w:r>
        <w:separator/>
      </w:r>
    </w:p>
  </w:footnote>
  <w:footnote w:type="continuationSeparator" w:id="0">
    <w:p w14:paraId="0061FB3B" w14:textId="77777777" w:rsidR="00912C86" w:rsidRDefault="00912C86" w:rsidP="00B6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1374" w14:textId="7FC470FA" w:rsidR="006F5399" w:rsidRDefault="001D4381" w:rsidP="004868E1">
    <w:pPr>
      <w:pStyle w:val="Header"/>
      <w:tabs>
        <w:tab w:val="left" w:pos="3593"/>
      </w:tabs>
      <w:jc w:val="right"/>
    </w:pPr>
    <w:r>
      <w:t>Breadboard</w:t>
    </w:r>
    <w:r w:rsidR="0062155D">
      <w:t xml:space="preserve"> Controller</w:t>
    </w:r>
    <w:r w:rsidR="006F5399">
      <w:tab/>
    </w:r>
    <w:r w:rsidR="006F14BE">
      <w:tab/>
    </w:r>
    <w:r w:rsidR="006F5399">
      <w:tab/>
      <w:t xml:space="preserve">page </w:t>
    </w:r>
    <w:r w:rsidR="006F5399">
      <w:fldChar w:fldCharType="begin"/>
    </w:r>
    <w:r w:rsidR="006F5399">
      <w:instrText xml:space="preserve"> PAGE   \* MERGEFORMAT </w:instrText>
    </w:r>
    <w:r w:rsidR="006F5399">
      <w:fldChar w:fldCharType="separate"/>
    </w:r>
    <w:r w:rsidR="006F5399">
      <w:rPr>
        <w:noProof/>
      </w:rPr>
      <w:t>1</w:t>
    </w:r>
    <w:r w:rsidR="006F539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C3C"/>
    <w:multiLevelType w:val="multilevel"/>
    <w:tmpl w:val="9C54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11E7B"/>
    <w:multiLevelType w:val="multilevel"/>
    <w:tmpl w:val="3AFC6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981D54"/>
    <w:multiLevelType w:val="multilevel"/>
    <w:tmpl w:val="B9F46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84D14"/>
    <w:multiLevelType w:val="multilevel"/>
    <w:tmpl w:val="8C7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D56C7"/>
    <w:multiLevelType w:val="multilevel"/>
    <w:tmpl w:val="9CD08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A93DA6"/>
    <w:multiLevelType w:val="multilevel"/>
    <w:tmpl w:val="7B3879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CCB5E90"/>
    <w:multiLevelType w:val="multilevel"/>
    <w:tmpl w:val="E63075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E3F7FE4"/>
    <w:multiLevelType w:val="multilevel"/>
    <w:tmpl w:val="6934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E0CA5"/>
    <w:multiLevelType w:val="multilevel"/>
    <w:tmpl w:val="AD7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8"/>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tDAxNjQ2NjcyMTBQ0lEKTi0uzszPAykwrQUAMHRCoSwAAAA="/>
  </w:docVars>
  <w:rsids>
    <w:rsidRoot w:val="00160CE2"/>
    <w:rsid w:val="0000401A"/>
    <w:rsid w:val="000123B1"/>
    <w:rsid w:val="0007472F"/>
    <w:rsid w:val="000816DA"/>
    <w:rsid w:val="00081E42"/>
    <w:rsid w:val="000B417D"/>
    <w:rsid w:val="000C55D0"/>
    <w:rsid w:val="000C5EC5"/>
    <w:rsid w:val="000E63DC"/>
    <w:rsid w:val="000F6C6A"/>
    <w:rsid w:val="00107BD8"/>
    <w:rsid w:val="00112FDE"/>
    <w:rsid w:val="00130187"/>
    <w:rsid w:val="001418FF"/>
    <w:rsid w:val="00153DE6"/>
    <w:rsid w:val="001607F7"/>
    <w:rsid w:val="00160CE2"/>
    <w:rsid w:val="001B2498"/>
    <w:rsid w:val="001D4381"/>
    <w:rsid w:val="001F6695"/>
    <w:rsid w:val="0022008B"/>
    <w:rsid w:val="00222DE1"/>
    <w:rsid w:val="002407BD"/>
    <w:rsid w:val="002936E4"/>
    <w:rsid w:val="002D03D5"/>
    <w:rsid w:val="002F0936"/>
    <w:rsid w:val="00323CAF"/>
    <w:rsid w:val="00353EBF"/>
    <w:rsid w:val="003A372C"/>
    <w:rsid w:val="003D2449"/>
    <w:rsid w:val="0041352B"/>
    <w:rsid w:val="004216F6"/>
    <w:rsid w:val="00450932"/>
    <w:rsid w:val="0046568F"/>
    <w:rsid w:val="00471757"/>
    <w:rsid w:val="00482A31"/>
    <w:rsid w:val="004868E1"/>
    <w:rsid w:val="004C5F23"/>
    <w:rsid w:val="004C73FA"/>
    <w:rsid w:val="004D1199"/>
    <w:rsid w:val="004D7C57"/>
    <w:rsid w:val="004F5C56"/>
    <w:rsid w:val="00511ED5"/>
    <w:rsid w:val="005173A8"/>
    <w:rsid w:val="005225BA"/>
    <w:rsid w:val="00544EAC"/>
    <w:rsid w:val="00570C87"/>
    <w:rsid w:val="00587C7F"/>
    <w:rsid w:val="00594F0D"/>
    <w:rsid w:val="005A0A67"/>
    <w:rsid w:val="005F1341"/>
    <w:rsid w:val="005F78CA"/>
    <w:rsid w:val="005F7DA2"/>
    <w:rsid w:val="00602AEE"/>
    <w:rsid w:val="0062155D"/>
    <w:rsid w:val="0063237B"/>
    <w:rsid w:val="0063545F"/>
    <w:rsid w:val="00650B79"/>
    <w:rsid w:val="006718F5"/>
    <w:rsid w:val="00692C04"/>
    <w:rsid w:val="006A1A46"/>
    <w:rsid w:val="006A26E3"/>
    <w:rsid w:val="006E1147"/>
    <w:rsid w:val="006F14BE"/>
    <w:rsid w:val="006F5399"/>
    <w:rsid w:val="00700878"/>
    <w:rsid w:val="00712A20"/>
    <w:rsid w:val="0077468B"/>
    <w:rsid w:val="007748DE"/>
    <w:rsid w:val="00785E53"/>
    <w:rsid w:val="007931B7"/>
    <w:rsid w:val="007F0472"/>
    <w:rsid w:val="00805763"/>
    <w:rsid w:val="008569A9"/>
    <w:rsid w:val="00890634"/>
    <w:rsid w:val="008F60FA"/>
    <w:rsid w:val="00912C86"/>
    <w:rsid w:val="0092778F"/>
    <w:rsid w:val="00996DE5"/>
    <w:rsid w:val="00A648D7"/>
    <w:rsid w:val="00A67284"/>
    <w:rsid w:val="00A94B38"/>
    <w:rsid w:val="00AA1200"/>
    <w:rsid w:val="00AB551F"/>
    <w:rsid w:val="00AD5EB1"/>
    <w:rsid w:val="00B1262E"/>
    <w:rsid w:val="00B12F1D"/>
    <w:rsid w:val="00B26B54"/>
    <w:rsid w:val="00B32FC7"/>
    <w:rsid w:val="00B51D4C"/>
    <w:rsid w:val="00B606E0"/>
    <w:rsid w:val="00B90DEB"/>
    <w:rsid w:val="00BC4F34"/>
    <w:rsid w:val="00BD1577"/>
    <w:rsid w:val="00C062F7"/>
    <w:rsid w:val="00C77CC7"/>
    <w:rsid w:val="00CF2F70"/>
    <w:rsid w:val="00CF4031"/>
    <w:rsid w:val="00D02798"/>
    <w:rsid w:val="00D16C5C"/>
    <w:rsid w:val="00D210A8"/>
    <w:rsid w:val="00D539BB"/>
    <w:rsid w:val="00DF2725"/>
    <w:rsid w:val="00E603D6"/>
    <w:rsid w:val="00E91CBD"/>
    <w:rsid w:val="00EA7AE6"/>
    <w:rsid w:val="00EC40EE"/>
    <w:rsid w:val="00EC6ACB"/>
    <w:rsid w:val="00F37628"/>
    <w:rsid w:val="00F40A0B"/>
    <w:rsid w:val="00F446ED"/>
    <w:rsid w:val="00F64A9D"/>
    <w:rsid w:val="00F651BC"/>
    <w:rsid w:val="00F70C32"/>
    <w:rsid w:val="00F81FDF"/>
    <w:rsid w:val="00F844E2"/>
    <w:rsid w:val="00FB4A53"/>
    <w:rsid w:val="00FB6699"/>
    <w:rsid w:val="00FC5600"/>
    <w:rsid w:val="00FC6547"/>
    <w:rsid w:val="00FF0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8458"/>
  <w15:chartTrackingRefBased/>
  <w15:docId w15:val="{C8574218-8F06-4387-8646-A6506DDD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7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60C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7D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C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C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CE2"/>
    <w:rPr>
      <w:b/>
      <w:bCs/>
    </w:rPr>
  </w:style>
  <w:style w:type="character" w:styleId="Hyperlink">
    <w:name w:val="Hyperlink"/>
    <w:basedOn w:val="DefaultParagraphFont"/>
    <w:uiPriority w:val="99"/>
    <w:unhideWhenUsed/>
    <w:rsid w:val="00160CE2"/>
    <w:rPr>
      <w:color w:val="0000FF"/>
      <w:u w:val="single"/>
    </w:rPr>
  </w:style>
  <w:style w:type="paragraph" w:styleId="Header">
    <w:name w:val="header"/>
    <w:basedOn w:val="Normal"/>
    <w:link w:val="HeaderChar"/>
    <w:uiPriority w:val="99"/>
    <w:unhideWhenUsed/>
    <w:rsid w:val="00B6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E0"/>
  </w:style>
  <w:style w:type="paragraph" w:styleId="Footer">
    <w:name w:val="footer"/>
    <w:basedOn w:val="Normal"/>
    <w:link w:val="FooterChar"/>
    <w:uiPriority w:val="99"/>
    <w:unhideWhenUsed/>
    <w:rsid w:val="00B6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E0"/>
  </w:style>
  <w:style w:type="character" w:styleId="CommentReference">
    <w:name w:val="annotation reference"/>
    <w:basedOn w:val="DefaultParagraphFont"/>
    <w:uiPriority w:val="99"/>
    <w:semiHidden/>
    <w:unhideWhenUsed/>
    <w:rsid w:val="002936E4"/>
    <w:rPr>
      <w:sz w:val="16"/>
      <w:szCs w:val="16"/>
    </w:rPr>
  </w:style>
  <w:style w:type="paragraph" w:styleId="CommentText">
    <w:name w:val="annotation text"/>
    <w:basedOn w:val="Normal"/>
    <w:link w:val="CommentTextChar"/>
    <w:uiPriority w:val="99"/>
    <w:semiHidden/>
    <w:unhideWhenUsed/>
    <w:rsid w:val="002936E4"/>
    <w:pPr>
      <w:spacing w:line="240" w:lineRule="auto"/>
    </w:pPr>
    <w:rPr>
      <w:sz w:val="20"/>
      <w:szCs w:val="20"/>
    </w:rPr>
  </w:style>
  <w:style w:type="character" w:customStyle="1" w:styleId="CommentTextChar">
    <w:name w:val="Comment Text Char"/>
    <w:basedOn w:val="DefaultParagraphFont"/>
    <w:link w:val="CommentText"/>
    <w:uiPriority w:val="99"/>
    <w:semiHidden/>
    <w:rsid w:val="002936E4"/>
    <w:rPr>
      <w:sz w:val="20"/>
      <w:szCs w:val="20"/>
    </w:rPr>
  </w:style>
  <w:style w:type="paragraph" w:styleId="CommentSubject">
    <w:name w:val="annotation subject"/>
    <w:basedOn w:val="CommentText"/>
    <w:next w:val="CommentText"/>
    <w:link w:val="CommentSubjectChar"/>
    <w:uiPriority w:val="99"/>
    <w:semiHidden/>
    <w:unhideWhenUsed/>
    <w:rsid w:val="002936E4"/>
    <w:rPr>
      <w:b/>
      <w:bCs/>
    </w:rPr>
  </w:style>
  <w:style w:type="character" w:customStyle="1" w:styleId="CommentSubjectChar">
    <w:name w:val="Comment Subject Char"/>
    <w:basedOn w:val="CommentTextChar"/>
    <w:link w:val="CommentSubject"/>
    <w:uiPriority w:val="99"/>
    <w:semiHidden/>
    <w:rsid w:val="002936E4"/>
    <w:rPr>
      <w:b/>
      <w:bCs/>
      <w:sz w:val="20"/>
      <w:szCs w:val="20"/>
    </w:rPr>
  </w:style>
  <w:style w:type="character" w:styleId="UnresolvedMention">
    <w:name w:val="Unresolved Mention"/>
    <w:basedOn w:val="DefaultParagraphFont"/>
    <w:uiPriority w:val="99"/>
    <w:semiHidden/>
    <w:unhideWhenUsed/>
    <w:rsid w:val="00450932"/>
    <w:rPr>
      <w:color w:val="605E5C"/>
      <w:shd w:val="clear" w:color="auto" w:fill="E1DFDD"/>
    </w:rPr>
  </w:style>
  <w:style w:type="character" w:styleId="Emphasis">
    <w:name w:val="Emphasis"/>
    <w:basedOn w:val="DefaultParagraphFont"/>
    <w:uiPriority w:val="20"/>
    <w:qFormat/>
    <w:rsid w:val="007748DE"/>
    <w:rPr>
      <w:i/>
      <w:iCs/>
    </w:rPr>
  </w:style>
  <w:style w:type="character" w:customStyle="1" w:styleId="Heading2Char">
    <w:name w:val="Heading 2 Char"/>
    <w:basedOn w:val="DefaultParagraphFont"/>
    <w:link w:val="Heading2"/>
    <w:uiPriority w:val="9"/>
    <w:semiHidden/>
    <w:rsid w:val="005F7D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F7DA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083">
      <w:bodyDiv w:val="1"/>
      <w:marLeft w:val="0"/>
      <w:marRight w:val="0"/>
      <w:marTop w:val="0"/>
      <w:marBottom w:val="0"/>
      <w:divBdr>
        <w:top w:val="none" w:sz="0" w:space="0" w:color="auto"/>
        <w:left w:val="none" w:sz="0" w:space="0" w:color="auto"/>
        <w:bottom w:val="none" w:sz="0" w:space="0" w:color="auto"/>
        <w:right w:val="none" w:sz="0" w:space="0" w:color="auto"/>
      </w:divBdr>
    </w:div>
    <w:div w:id="155153414">
      <w:bodyDiv w:val="1"/>
      <w:marLeft w:val="0"/>
      <w:marRight w:val="0"/>
      <w:marTop w:val="0"/>
      <w:marBottom w:val="0"/>
      <w:divBdr>
        <w:top w:val="none" w:sz="0" w:space="0" w:color="auto"/>
        <w:left w:val="none" w:sz="0" w:space="0" w:color="auto"/>
        <w:bottom w:val="none" w:sz="0" w:space="0" w:color="auto"/>
        <w:right w:val="none" w:sz="0" w:space="0" w:color="auto"/>
      </w:divBdr>
    </w:div>
    <w:div w:id="167868369">
      <w:bodyDiv w:val="1"/>
      <w:marLeft w:val="0"/>
      <w:marRight w:val="0"/>
      <w:marTop w:val="0"/>
      <w:marBottom w:val="0"/>
      <w:divBdr>
        <w:top w:val="none" w:sz="0" w:space="0" w:color="auto"/>
        <w:left w:val="none" w:sz="0" w:space="0" w:color="auto"/>
        <w:bottom w:val="none" w:sz="0" w:space="0" w:color="auto"/>
        <w:right w:val="none" w:sz="0" w:space="0" w:color="auto"/>
      </w:divBdr>
    </w:div>
    <w:div w:id="174345935">
      <w:bodyDiv w:val="1"/>
      <w:marLeft w:val="0"/>
      <w:marRight w:val="0"/>
      <w:marTop w:val="0"/>
      <w:marBottom w:val="0"/>
      <w:divBdr>
        <w:top w:val="none" w:sz="0" w:space="0" w:color="auto"/>
        <w:left w:val="none" w:sz="0" w:space="0" w:color="auto"/>
        <w:bottom w:val="none" w:sz="0" w:space="0" w:color="auto"/>
        <w:right w:val="none" w:sz="0" w:space="0" w:color="auto"/>
      </w:divBdr>
    </w:div>
    <w:div w:id="248777169">
      <w:bodyDiv w:val="1"/>
      <w:marLeft w:val="0"/>
      <w:marRight w:val="0"/>
      <w:marTop w:val="0"/>
      <w:marBottom w:val="0"/>
      <w:divBdr>
        <w:top w:val="none" w:sz="0" w:space="0" w:color="auto"/>
        <w:left w:val="none" w:sz="0" w:space="0" w:color="auto"/>
        <w:bottom w:val="none" w:sz="0" w:space="0" w:color="auto"/>
        <w:right w:val="none" w:sz="0" w:space="0" w:color="auto"/>
      </w:divBdr>
    </w:div>
    <w:div w:id="251864436">
      <w:bodyDiv w:val="1"/>
      <w:marLeft w:val="0"/>
      <w:marRight w:val="0"/>
      <w:marTop w:val="0"/>
      <w:marBottom w:val="0"/>
      <w:divBdr>
        <w:top w:val="none" w:sz="0" w:space="0" w:color="auto"/>
        <w:left w:val="none" w:sz="0" w:space="0" w:color="auto"/>
        <w:bottom w:val="none" w:sz="0" w:space="0" w:color="auto"/>
        <w:right w:val="none" w:sz="0" w:space="0" w:color="auto"/>
      </w:divBdr>
    </w:div>
    <w:div w:id="275253251">
      <w:bodyDiv w:val="1"/>
      <w:marLeft w:val="0"/>
      <w:marRight w:val="0"/>
      <w:marTop w:val="0"/>
      <w:marBottom w:val="0"/>
      <w:divBdr>
        <w:top w:val="none" w:sz="0" w:space="0" w:color="auto"/>
        <w:left w:val="none" w:sz="0" w:space="0" w:color="auto"/>
        <w:bottom w:val="none" w:sz="0" w:space="0" w:color="auto"/>
        <w:right w:val="none" w:sz="0" w:space="0" w:color="auto"/>
      </w:divBdr>
    </w:div>
    <w:div w:id="307445305">
      <w:bodyDiv w:val="1"/>
      <w:marLeft w:val="0"/>
      <w:marRight w:val="0"/>
      <w:marTop w:val="0"/>
      <w:marBottom w:val="0"/>
      <w:divBdr>
        <w:top w:val="none" w:sz="0" w:space="0" w:color="auto"/>
        <w:left w:val="none" w:sz="0" w:space="0" w:color="auto"/>
        <w:bottom w:val="none" w:sz="0" w:space="0" w:color="auto"/>
        <w:right w:val="none" w:sz="0" w:space="0" w:color="auto"/>
      </w:divBdr>
    </w:div>
    <w:div w:id="358361806">
      <w:bodyDiv w:val="1"/>
      <w:marLeft w:val="0"/>
      <w:marRight w:val="0"/>
      <w:marTop w:val="0"/>
      <w:marBottom w:val="0"/>
      <w:divBdr>
        <w:top w:val="none" w:sz="0" w:space="0" w:color="auto"/>
        <w:left w:val="none" w:sz="0" w:space="0" w:color="auto"/>
        <w:bottom w:val="none" w:sz="0" w:space="0" w:color="auto"/>
        <w:right w:val="none" w:sz="0" w:space="0" w:color="auto"/>
      </w:divBdr>
      <w:divsChild>
        <w:div w:id="149864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655523">
      <w:bodyDiv w:val="1"/>
      <w:marLeft w:val="0"/>
      <w:marRight w:val="0"/>
      <w:marTop w:val="0"/>
      <w:marBottom w:val="0"/>
      <w:divBdr>
        <w:top w:val="none" w:sz="0" w:space="0" w:color="auto"/>
        <w:left w:val="none" w:sz="0" w:space="0" w:color="auto"/>
        <w:bottom w:val="none" w:sz="0" w:space="0" w:color="auto"/>
        <w:right w:val="none" w:sz="0" w:space="0" w:color="auto"/>
      </w:divBdr>
      <w:divsChild>
        <w:div w:id="1122533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94091">
      <w:bodyDiv w:val="1"/>
      <w:marLeft w:val="0"/>
      <w:marRight w:val="0"/>
      <w:marTop w:val="0"/>
      <w:marBottom w:val="0"/>
      <w:divBdr>
        <w:top w:val="none" w:sz="0" w:space="0" w:color="auto"/>
        <w:left w:val="none" w:sz="0" w:space="0" w:color="auto"/>
        <w:bottom w:val="none" w:sz="0" w:space="0" w:color="auto"/>
        <w:right w:val="none" w:sz="0" w:space="0" w:color="auto"/>
      </w:divBdr>
    </w:div>
    <w:div w:id="496923014">
      <w:bodyDiv w:val="1"/>
      <w:marLeft w:val="0"/>
      <w:marRight w:val="0"/>
      <w:marTop w:val="0"/>
      <w:marBottom w:val="0"/>
      <w:divBdr>
        <w:top w:val="none" w:sz="0" w:space="0" w:color="auto"/>
        <w:left w:val="none" w:sz="0" w:space="0" w:color="auto"/>
        <w:bottom w:val="none" w:sz="0" w:space="0" w:color="auto"/>
        <w:right w:val="none" w:sz="0" w:space="0" w:color="auto"/>
      </w:divBdr>
      <w:divsChild>
        <w:div w:id="130334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132951">
      <w:bodyDiv w:val="1"/>
      <w:marLeft w:val="0"/>
      <w:marRight w:val="0"/>
      <w:marTop w:val="0"/>
      <w:marBottom w:val="0"/>
      <w:divBdr>
        <w:top w:val="none" w:sz="0" w:space="0" w:color="auto"/>
        <w:left w:val="none" w:sz="0" w:space="0" w:color="auto"/>
        <w:bottom w:val="none" w:sz="0" w:space="0" w:color="auto"/>
        <w:right w:val="none" w:sz="0" w:space="0" w:color="auto"/>
      </w:divBdr>
    </w:div>
    <w:div w:id="564998263">
      <w:bodyDiv w:val="1"/>
      <w:marLeft w:val="0"/>
      <w:marRight w:val="0"/>
      <w:marTop w:val="0"/>
      <w:marBottom w:val="0"/>
      <w:divBdr>
        <w:top w:val="none" w:sz="0" w:space="0" w:color="auto"/>
        <w:left w:val="none" w:sz="0" w:space="0" w:color="auto"/>
        <w:bottom w:val="none" w:sz="0" w:space="0" w:color="auto"/>
        <w:right w:val="none" w:sz="0" w:space="0" w:color="auto"/>
      </w:divBdr>
    </w:div>
    <w:div w:id="575551754">
      <w:bodyDiv w:val="1"/>
      <w:marLeft w:val="0"/>
      <w:marRight w:val="0"/>
      <w:marTop w:val="0"/>
      <w:marBottom w:val="0"/>
      <w:divBdr>
        <w:top w:val="none" w:sz="0" w:space="0" w:color="auto"/>
        <w:left w:val="none" w:sz="0" w:space="0" w:color="auto"/>
        <w:bottom w:val="none" w:sz="0" w:space="0" w:color="auto"/>
        <w:right w:val="none" w:sz="0" w:space="0" w:color="auto"/>
      </w:divBdr>
    </w:div>
    <w:div w:id="596402202">
      <w:bodyDiv w:val="1"/>
      <w:marLeft w:val="0"/>
      <w:marRight w:val="0"/>
      <w:marTop w:val="0"/>
      <w:marBottom w:val="0"/>
      <w:divBdr>
        <w:top w:val="none" w:sz="0" w:space="0" w:color="auto"/>
        <w:left w:val="none" w:sz="0" w:space="0" w:color="auto"/>
        <w:bottom w:val="none" w:sz="0" w:space="0" w:color="auto"/>
        <w:right w:val="none" w:sz="0" w:space="0" w:color="auto"/>
      </w:divBdr>
    </w:div>
    <w:div w:id="635179257">
      <w:bodyDiv w:val="1"/>
      <w:marLeft w:val="0"/>
      <w:marRight w:val="0"/>
      <w:marTop w:val="0"/>
      <w:marBottom w:val="0"/>
      <w:divBdr>
        <w:top w:val="none" w:sz="0" w:space="0" w:color="auto"/>
        <w:left w:val="none" w:sz="0" w:space="0" w:color="auto"/>
        <w:bottom w:val="none" w:sz="0" w:space="0" w:color="auto"/>
        <w:right w:val="none" w:sz="0" w:space="0" w:color="auto"/>
      </w:divBdr>
      <w:divsChild>
        <w:div w:id="1245188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280908">
      <w:bodyDiv w:val="1"/>
      <w:marLeft w:val="0"/>
      <w:marRight w:val="0"/>
      <w:marTop w:val="0"/>
      <w:marBottom w:val="0"/>
      <w:divBdr>
        <w:top w:val="none" w:sz="0" w:space="0" w:color="auto"/>
        <w:left w:val="none" w:sz="0" w:space="0" w:color="auto"/>
        <w:bottom w:val="none" w:sz="0" w:space="0" w:color="auto"/>
        <w:right w:val="none" w:sz="0" w:space="0" w:color="auto"/>
      </w:divBdr>
    </w:div>
    <w:div w:id="728651714">
      <w:bodyDiv w:val="1"/>
      <w:marLeft w:val="0"/>
      <w:marRight w:val="0"/>
      <w:marTop w:val="0"/>
      <w:marBottom w:val="0"/>
      <w:divBdr>
        <w:top w:val="none" w:sz="0" w:space="0" w:color="auto"/>
        <w:left w:val="none" w:sz="0" w:space="0" w:color="auto"/>
        <w:bottom w:val="none" w:sz="0" w:space="0" w:color="auto"/>
        <w:right w:val="none" w:sz="0" w:space="0" w:color="auto"/>
      </w:divBdr>
    </w:div>
    <w:div w:id="803931887">
      <w:bodyDiv w:val="1"/>
      <w:marLeft w:val="0"/>
      <w:marRight w:val="0"/>
      <w:marTop w:val="0"/>
      <w:marBottom w:val="0"/>
      <w:divBdr>
        <w:top w:val="none" w:sz="0" w:space="0" w:color="auto"/>
        <w:left w:val="none" w:sz="0" w:space="0" w:color="auto"/>
        <w:bottom w:val="none" w:sz="0" w:space="0" w:color="auto"/>
        <w:right w:val="none" w:sz="0" w:space="0" w:color="auto"/>
      </w:divBdr>
    </w:div>
    <w:div w:id="807630759">
      <w:bodyDiv w:val="1"/>
      <w:marLeft w:val="0"/>
      <w:marRight w:val="0"/>
      <w:marTop w:val="0"/>
      <w:marBottom w:val="0"/>
      <w:divBdr>
        <w:top w:val="none" w:sz="0" w:space="0" w:color="auto"/>
        <w:left w:val="none" w:sz="0" w:space="0" w:color="auto"/>
        <w:bottom w:val="none" w:sz="0" w:space="0" w:color="auto"/>
        <w:right w:val="none" w:sz="0" w:space="0" w:color="auto"/>
      </w:divBdr>
    </w:div>
    <w:div w:id="902913735">
      <w:bodyDiv w:val="1"/>
      <w:marLeft w:val="0"/>
      <w:marRight w:val="0"/>
      <w:marTop w:val="0"/>
      <w:marBottom w:val="0"/>
      <w:divBdr>
        <w:top w:val="none" w:sz="0" w:space="0" w:color="auto"/>
        <w:left w:val="none" w:sz="0" w:space="0" w:color="auto"/>
        <w:bottom w:val="none" w:sz="0" w:space="0" w:color="auto"/>
        <w:right w:val="none" w:sz="0" w:space="0" w:color="auto"/>
      </w:divBdr>
    </w:div>
    <w:div w:id="942879027">
      <w:bodyDiv w:val="1"/>
      <w:marLeft w:val="0"/>
      <w:marRight w:val="0"/>
      <w:marTop w:val="0"/>
      <w:marBottom w:val="0"/>
      <w:divBdr>
        <w:top w:val="none" w:sz="0" w:space="0" w:color="auto"/>
        <w:left w:val="none" w:sz="0" w:space="0" w:color="auto"/>
        <w:bottom w:val="none" w:sz="0" w:space="0" w:color="auto"/>
        <w:right w:val="none" w:sz="0" w:space="0" w:color="auto"/>
      </w:divBdr>
    </w:div>
    <w:div w:id="1034699276">
      <w:bodyDiv w:val="1"/>
      <w:marLeft w:val="0"/>
      <w:marRight w:val="0"/>
      <w:marTop w:val="0"/>
      <w:marBottom w:val="0"/>
      <w:divBdr>
        <w:top w:val="none" w:sz="0" w:space="0" w:color="auto"/>
        <w:left w:val="none" w:sz="0" w:space="0" w:color="auto"/>
        <w:bottom w:val="none" w:sz="0" w:space="0" w:color="auto"/>
        <w:right w:val="none" w:sz="0" w:space="0" w:color="auto"/>
      </w:divBdr>
    </w:div>
    <w:div w:id="1072502148">
      <w:bodyDiv w:val="1"/>
      <w:marLeft w:val="0"/>
      <w:marRight w:val="0"/>
      <w:marTop w:val="0"/>
      <w:marBottom w:val="0"/>
      <w:divBdr>
        <w:top w:val="none" w:sz="0" w:space="0" w:color="auto"/>
        <w:left w:val="none" w:sz="0" w:space="0" w:color="auto"/>
        <w:bottom w:val="none" w:sz="0" w:space="0" w:color="auto"/>
        <w:right w:val="none" w:sz="0" w:space="0" w:color="auto"/>
      </w:divBdr>
    </w:div>
    <w:div w:id="1110515572">
      <w:bodyDiv w:val="1"/>
      <w:marLeft w:val="0"/>
      <w:marRight w:val="0"/>
      <w:marTop w:val="0"/>
      <w:marBottom w:val="0"/>
      <w:divBdr>
        <w:top w:val="none" w:sz="0" w:space="0" w:color="auto"/>
        <w:left w:val="none" w:sz="0" w:space="0" w:color="auto"/>
        <w:bottom w:val="none" w:sz="0" w:space="0" w:color="auto"/>
        <w:right w:val="none" w:sz="0" w:space="0" w:color="auto"/>
      </w:divBdr>
      <w:divsChild>
        <w:div w:id="370761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97643">
      <w:bodyDiv w:val="1"/>
      <w:marLeft w:val="0"/>
      <w:marRight w:val="0"/>
      <w:marTop w:val="0"/>
      <w:marBottom w:val="0"/>
      <w:divBdr>
        <w:top w:val="none" w:sz="0" w:space="0" w:color="auto"/>
        <w:left w:val="none" w:sz="0" w:space="0" w:color="auto"/>
        <w:bottom w:val="none" w:sz="0" w:space="0" w:color="auto"/>
        <w:right w:val="none" w:sz="0" w:space="0" w:color="auto"/>
      </w:divBdr>
    </w:div>
    <w:div w:id="1183126555">
      <w:bodyDiv w:val="1"/>
      <w:marLeft w:val="0"/>
      <w:marRight w:val="0"/>
      <w:marTop w:val="0"/>
      <w:marBottom w:val="0"/>
      <w:divBdr>
        <w:top w:val="none" w:sz="0" w:space="0" w:color="auto"/>
        <w:left w:val="none" w:sz="0" w:space="0" w:color="auto"/>
        <w:bottom w:val="none" w:sz="0" w:space="0" w:color="auto"/>
        <w:right w:val="none" w:sz="0" w:space="0" w:color="auto"/>
      </w:divBdr>
    </w:div>
    <w:div w:id="1246067999">
      <w:bodyDiv w:val="1"/>
      <w:marLeft w:val="0"/>
      <w:marRight w:val="0"/>
      <w:marTop w:val="0"/>
      <w:marBottom w:val="0"/>
      <w:divBdr>
        <w:top w:val="none" w:sz="0" w:space="0" w:color="auto"/>
        <w:left w:val="none" w:sz="0" w:space="0" w:color="auto"/>
        <w:bottom w:val="none" w:sz="0" w:space="0" w:color="auto"/>
        <w:right w:val="none" w:sz="0" w:space="0" w:color="auto"/>
      </w:divBdr>
    </w:div>
    <w:div w:id="1290748359">
      <w:bodyDiv w:val="1"/>
      <w:marLeft w:val="0"/>
      <w:marRight w:val="0"/>
      <w:marTop w:val="0"/>
      <w:marBottom w:val="0"/>
      <w:divBdr>
        <w:top w:val="none" w:sz="0" w:space="0" w:color="auto"/>
        <w:left w:val="none" w:sz="0" w:space="0" w:color="auto"/>
        <w:bottom w:val="none" w:sz="0" w:space="0" w:color="auto"/>
        <w:right w:val="none" w:sz="0" w:space="0" w:color="auto"/>
      </w:divBdr>
      <w:divsChild>
        <w:div w:id="51689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840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52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979951">
      <w:bodyDiv w:val="1"/>
      <w:marLeft w:val="0"/>
      <w:marRight w:val="0"/>
      <w:marTop w:val="0"/>
      <w:marBottom w:val="0"/>
      <w:divBdr>
        <w:top w:val="none" w:sz="0" w:space="0" w:color="auto"/>
        <w:left w:val="none" w:sz="0" w:space="0" w:color="auto"/>
        <w:bottom w:val="none" w:sz="0" w:space="0" w:color="auto"/>
        <w:right w:val="none" w:sz="0" w:space="0" w:color="auto"/>
      </w:divBdr>
    </w:div>
    <w:div w:id="1363433456">
      <w:bodyDiv w:val="1"/>
      <w:marLeft w:val="0"/>
      <w:marRight w:val="0"/>
      <w:marTop w:val="0"/>
      <w:marBottom w:val="0"/>
      <w:divBdr>
        <w:top w:val="none" w:sz="0" w:space="0" w:color="auto"/>
        <w:left w:val="none" w:sz="0" w:space="0" w:color="auto"/>
        <w:bottom w:val="none" w:sz="0" w:space="0" w:color="auto"/>
        <w:right w:val="none" w:sz="0" w:space="0" w:color="auto"/>
      </w:divBdr>
    </w:div>
    <w:div w:id="1396389403">
      <w:bodyDiv w:val="1"/>
      <w:marLeft w:val="0"/>
      <w:marRight w:val="0"/>
      <w:marTop w:val="0"/>
      <w:marBottom w:val="0"/>
      <w:divBdr>
        <w:top w:val="none" w:sz="0" w:space="0" w:color="auto"/>
        <w:left w:val="none" w:sz="0" w:space="0" w:color="auto"/>
        <w:bottom w:val="none" w:sz="0" w:space="0" w:color="auto"/>
        <w:right w:val="none" w:sz="0" w:space="0" w:color="auto"/>
      </w:divBdr>
    </w:div>
    <w:div w:id="1431856381">
      <w:bodyDiv w:val="1"/>
      <w:marLeft w:val="0"/>
      <w:marRight w:val="0"/>
      <w:marTop w:val="0"/>
      <w:marBottom w:val="0"/>
      <w:divBdr>
        <w:top w:val="none" w:sz="0" w:space="0" w:color="auto"/>
        <w:left w:val="none" w:sz="0" w:space="0" w:color="auto"/>
        <w:bottom w:val="none" w:sz="0" w:space="0" w:color="auto"/>
        <w:right w:val="none" w:sz="0" w:space="0" w:color="auto"/>
      </w:divBdr>
    </w:div>
    <w:div w:id="1454252738">
      <w:bodyDiv w:val="1"/>
      <w:marLeft w:val="0"/>
      <w:marRight w:val="0"/>
      <w:marTop w:val="0"/>
      <w:marBottom w:val="0"/>
      <w:divBdr>
        <w:top w:val="none" w:sz="0" w:space="0" w:color="auto"/>
        <w:left w:val="none" w:sz="0" w:space="0" w:color="auto"/>
        <w:bottom w:val="none" w:sz="0" w:space="0" w:color="auto"/>
        <w:right w:val="none" w:sz="0" w:space="0" w:color="auto"/>
      </w:divBdr>
    </w:div>
    <w:div w:id="1460879662">
      <w:bodyDiv w:val="1"/>
      <w:marLeft w:val="0"/>
      <w:marRight w:val="0"/>
      <w:marTop w:val="0"/>
      <w:marBottom w:val="0"/>
      <w:divBdr>
        <w:top w:val="none" w:sz="0" w:space="0" w:color="auto"/>
        <w:left w:val="none" w:sz="0" w:space="0" w:color="auto"/>
        <w:bottom w:val="none" w:sz="0" w:space="0" w:color="auto"/>
        <w:right w:val="none" w:sz="0" w:space="0" w:color="auto"/>
      </w:divBdr>
    </w:div>
    <w:div w:id="1467043048">
      <w:bodyDiv w:val="1"/>
      <w:marLeft w:val="0"/>
      <w:marRight w:val="0"/>
      <w:marTop w:val="0"/>
      <w:marBottom w:val="0"/>
      <w:divBdr>
        <w:top w:val="none" w:sz="0" w:space="0" w:color="auto"/>
        <w:left w:val="none" w:sz="0" w:space="0" w:color="auto"/>
        <w:bottom w:val="none" w:sz="0" w:space="0" w:color="auto"/>
        <w:right w:val="none" w:sz="0" w:space="0" w:color="auto"/>
      </w:divBdr>
    </w:div>
    <w:div w:id="1470904096">
      <w:bodyDiv w:val="1"/>
      <w:marLeft w:val="0"/>
      <w:marRight w:val="0"/>
      <w:marTop w:val="0"/>
      <w:marBottom w:val="0"/>
      <w:divBdr>
        <w:top w:val="none" w:sz="0" w:space="0" w:color="auto"/>
        <w:left w:val="none" w:sz="0" w:space="0" w:color="auto"/>
        <w:bottom w:val="none" w:sz="0" w:space="0" w:color="auto"/>
        <w:right w:val="none" w:sz="0" w:space="0" w:color="auto"/>
      </w:divBdr>
      <w:divsChild>
        <w:div w:id="88907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025942">
      <w:bodyDiv w:val="1"/>
      <w:marLeft w:val="0"/>
      <w:marRight w:val="0"/>
      <w:marTop w:val="0"/>
      <w:marBottom w:val="0"/>
      <w:divBdr>
        <w:top w:val="none" w:sz="0" w:space="0" w:color="auto"/>
        <w:left w:val="none" w:sz="0" w:space="0" w:color="auto"/>
        <w:bottom w:val="none" w:sz="0" w:space="0" w:color="auto"/>
        <w:right w:val="none" w:sz="0" w:space="0" w:color="auto"/>
      </w:divBdr>
    </w:div>
    <w:div w:id="1578124054">
      <w:bodyDiv w:val="1"/>
      <w:marLeft w:val="0"/>
      <w:marRight w:val="0"/>
      <w:marTop w:val="0"/>
      <w:marBottom w:val="0"/>
      <w:divBdr>
        <w:top w:val="none" w:sz="0" w:space="0" w:color="auto"/>
        <w:left w:val="none" w:sz="0" w:space="0" w:color="auto"/>
        <w:bottom w:val="none" w:sz="0" w:space="0" w:color="auto"/>
        <w:right w:val="none" w:sz="0" w:space="0" w:color="auto"/>
      </w:divBdr>
    </w:div>
    <w:div w:id="1607732684">
      <w:bodyDiv w:val="1"/>
      <w:marLeft w:val="0"/>
      <w:marRight w:val="0"/>
      <w:marTop w:val="0"/>
      <w:marBottom w:val="0"/>
      <w:divBdr>
        <w:top w:val="none" w:sz="0" w:space="0" w:color="auto"/>
        <w:left w:val="none" w:sz="0" w:space="0" w:color="auto"/>
        <w:bottom w:val="none" w:sz="0" w:space="0" w:color="auto"/>
        <w:right w:val="none" w:sz="0" w:space="0" w:color="auto"/>
      </w:divBdr>
      <w:divsChild>
        <w:div w:id="573055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84315">
      <w:bodyDiv w:val="1"/>
      <w:marLeft w:val="0"/>
      <w:marRight w:val="0"/>
      <w:marTop w:val="0"/>
      <w:marBottom w:val="0"/>
      <w:divBdr>
        <w:top w:val="none" w:sz="0" w:space="0" w:color="auto"/>
        <w:left w:val="none" w:sz="0" w:space="0" w:color="auto"/>
        <w:bottom w:val="none" w:sz="0" w:space="0" w:color="auto"/>
        <w:right w:val="none" w:sz="0" w:space="0" w:color="auto"/>
      </w:divBdr>
      <w:divsChild>
        <w:div w:id="78913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7170057">
      <w:bodyDiv w:val="1"/>
      <w:marLeft w:val="0"/>
      <w:marRight w:val="0"/>
      <w:marTop w:val="0"/>
      <w:marBottom w:val="0"/>
      <w:divBdr>
        <w:top w:val="none" w:sz="0" w:space="0" w:color="auto"/>
        <w:left w:val="none" w:sz="0" w:space="0" w:color="auto"/>
        <w:bottom w:val="none" w:sz="0" w:space="0" w:color="auto"/>
        <w:right w:val="none" w:sz="0" w:space="0" w:color="auto"/>
      </w:divBdr>
    </w:div>
    <w:div w:id="1951619916">
      <w:bodyDiv w:val="1"/>
      <w:marLeft w:val="0"/>
      <w:marRight w:val="0"/>
      <w:marTop w:val="0"/>
      <w:marBottom w:val="0"/>
      <w:divBdr>
        <w:top w:val="none" w:sz="0" w:space="0" w:color="auto"/>
        <w:left w:val="none" w:sz="0" w:space="0" w:color="auto"/>
        <w:bottom w:val="none" w:sz="0" w:space="0" w:color="auto"/>
        <w:right w:val="none" w:sz="0" w:space="0" w:color="auto"/>
      </w:divBdr>
    </w:div>
    <w:div w:id="2036075039">
      <w:bodyDiv w:val="1"/>
      <w:marLeft w:val="0"/>
      <w:marRight w:val="0"/>
      <w:marTop w:val="0"/>
      <w:marBottom w:val="0"/>
      <w:divBdr>
        <w:top w:val="none" w:sz="0" w:space="0" w:color="auto"/>
        <w:left w:val="none" w:sz="0" w:space="0" w:color="auto"/>
        <w:bottom w:val="none" w:sz="0" w:space="0" w:color="auto"/>
        <w:right w:val="none" w:sz="0" w:space="0" w:color="auto"/>
      </w:divBdr>
    </w:div>
    <w:div w:id="2039357322">
      <w:bodyDiv w:val="1"/>
      <w:marLeft w:val="0"/>
      <w:marRight w:val="0"/>
      <w:marTop w:val="0"/>
      <w:marBottom w:val="0"/>
      <w:divBdr>
        <w:top w:val="none" w:sz="0" w:space="0" w:color="auto"/>
        <w:left w:val="none" w:sz="0" w:space="0" w:color="auto"/>
        <w:bottom w:val="none" w:sz="0" w:space="0" w:color="auto"/>
        <w:right w:val="none" w:sz="0" w:space="0" w:color="auto"/>
      </w:divBdr>
    </w:div>
    <w:div w:id="2084375021">
      <w:bodyDiv w:val="1"/>
      <w:marLeft w:val="0"/>
      <w:marRight w:val="0"/>
      <w:marTop w:val="0"/>
      <w:marBottom w:val="0"/>
      <w:divBdr>
        <w:top w:val="none" w:sz="0" w:space="0" w:color="auto"/>
        <w:left w:val="none" w:sz="0" w:space="0" w:color="auto"/>
        <w:bottom w:val="none" w:sz="0" w:space="0" w:color="auto"/>
        <w:right w:val="none" w:sz="0" w:space="0" w:color="auto"/>
      </w:divBdr>
    </w:div>
    <w:div w:id="2104301562">
      <w:bodyDiv w:val="1"/>
      <w:marLeft w:val="0"/>
      <w:marRight w:val="0"/>
      <w:marTop w:val="0"/>
      <w:marBottom w:val="0"/>
      <w:divBdr>
        <w:top w:val="none" w:sz="0" w:space="0" w:color="auto"/>
        <w:left w:val="none" w:sz="0" w:space="0" w:color="auto"/>
        <w:bottom w:val="none" w:sz="0" w:space="0" w:color="auto"/>
        <w:right w:val="none" w:sz="0" w:space="0" w:color="auto"/>
      </w:divBdr>
      <w:divsChild>
        <w:div w:id="970284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mailto:STEMmachines@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TEMmachines@gmail.com"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Thomas</dc:creator>
  <cp:keywords/>
  <dc:description/>
  <cp:lastModifiedBy>Fred Thomas</cp:lastModifiedBy>
  <cp:revision>12</cp:revision>
  <dcterms:created xsi:type="dcterms:W3CDTF">2022-01-13T14:55:00Z</dcterms:created>
  <dcterms:modified xsi:type="dcterms:W3CDTF">2022-01-14T18:29:00Z</dcterms:modified>
</cp:coreProperties>
</file>